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2AA3" w14:textId="52B0D558" w:rsidR="007C6624" w:rsidRPr="00722E71" w:rsidRDefault="00926994" w:rsidP="00722E71">
      <w:pPr>
        <w:tabs>
          <w:tab w:val="left" w:pos="-7371"/>
          <w:tab w:val="left" w:pos="567"/>
        </w:tabs>
        <w:jc w:val="center"/>
        <w:rPr>
          <w:b/>
          <w:bCs/>
        </w:rPr>
      </w:pPr>
      <w:r w:rsidRPr="00722E71">
        <w:rPr>
          <w:b/>
          <w:bCs/>
        </w:rPr>
        <w:t>LISA 1 – TEHNILINE KIRJELDUS</w:t>
      </w:r>
    </w:p>
    <w:p w14:paraId="6B0C6665" w14:textId="22CDA695" w:rsidR="00CD4BFE" w:rsidRDefault="00CD4BFE" w:rsidP="004E7E6D">
      <w:pPr>
        <w:tabs>
          <w:tab w:val="left" w:pos="567"/>
          <w:tab w:val="right" w:pos="9071"/>
        </w:tabs>
        <w:jc w:val="both"/>
      </w:pPr>
    </w:p>
    <w:p w14:paraId="7E886DA0" w14:textId="77777777" w:rsidR="00722E71" w:rsidRDefault="00722E71" w:rsidP="004E7E6D">
      <w:pPr>
        <w:tabs>
          <w:tab w:val="left" w:pos="567"/>
          <w:tab w:val="right" w:pos="9071"/>
        </w:tabs>
        <w:jc w:val="both"/>
      </w:pPr>
    </w:p>
    <w:p w14:paraId="4D33C039" w14:textId="638B5E97" w:rsidR="007E11D1" w:rsidRPr="007A2A24" w:rsidRDefault="00770620" w:rsidP="001C7EB4">
      <w:pPr>
        <w:suppressAutoHyphens w:val="0"/>
        <w:autoSpaceDE w:val="0"/>
        <w:autoSpaceDN w:val="0"/>
        <w:adjustRightInd w:val="0"/>
        <w:jc w:val="both"/>
        <w:rPr>
          <w:rFonts w:eastAsia="Calibri"/>
          <w:bCs/>
          <w:lang w:eastAsia="en-US"/>
        </w:rPr>
      </w:pPr>
      <w:r>
        <w:rPr>
          <w:rFonts w:eastAsia="Calibri"/>
          <w:bCs/>
          <w:lang w:eastAsia="en-US"/>
        </w:rPr>
        <w:t xml:space="preserve">Hanke esemeks on </w:t>
      </w:r>
      <w:r w:rsidR="00615637">
        <w:rPr>
          <w:rFonts w:eastAsia="Calibri"/>
          <w:bCs/>
          <w:lang w:eastAsia="en-US"/>
        </w:rPr>
        <w:t>Simuna</w:t>
      </w:r>
      <w:r w:rsidR="00486F73" w:rsidRPr="00486F73">
        <w:rPr>
          <w:rFonts w:eastAsia="Calibri"/>
          <w:bCs/>
          <w:lang w:eastAsia="en-US"/>
        </w:rPr>
        <w:t xml:space="preserve"> tee (</w:t>
      </w:r>
      <w:r w:rsidR="00615637">
        <w:rPr>
          <w:rFonts w:eastAsia="Calibri"/>
          <w:bCs/>
          <w:lang w:eastAsia="en-US"/>
        </w:rPr>
        <w:t>2,06</w:t>
      </w:r>
      <w:r w:rsidR="00486F73" w:rsidRPr="00486F73">
        <w:rPr>
          <w:rFonts w:eastAsia="Calibri"/>
          <w:bCs/>
          <w:lang w:eastAsia="en-US"/>
        </w:rPr>
        <w:t xml:space="preserve"> km) rekonstrueerimise </w:t>
      </w:r>
      <w:r w:rsidR="00615637">
        <w:rPr>
          <w:rFonts w:eastAsia="Calibri"/>
          <w:bCs/>
          <w:lang w:eastAsia="en-US"/>
        </w:rPr>
        <w:t>ja</w:t>
      </w:r>
      <w:r w:rsidR="00486F73" w:rsidRPr="00486F73">
        <w:rPr>
          <w:rFonts w:eastAsia="Calibri"/>
          <w:bCs/>
          <w:lang w:eastAsia="en-US"/>
        </w:rPr>
        <w:t xml:space="preserve"> </w:t>
      </w:r>
      <w:r w:rsidR="00615637">
        <w:rPr>
          <w:rFonts w:eastAsia="Calibri"/>
          <w:bCs/>
          <w:lang w:eastAsia="en-US"/>
        </w:rPr>
        <w:t>Sandiveski</w:t>
      </w:r>
      <w:r w:rsidR="00486F73" w:rsidRPr="00486F73">
        <w:rPr>
          <w:rFonts w:eastAsia="Calibri"/>
          <w:bCs/>
          <w:lang w:eastAsia="en-US"/>
        </w:rPr>
        <w:t xml:space="preserve"> tee (</w:t>
      </w:r>
      <w:r w:rsidR="0079781A">
        <w:rPr>
          <w:rFonts w:eastAsia="Calibri"/>
          <w:bCs/>
          <w:lang w:eastAsia="en-US"/>
        </w:rPr>
        <w:t>3,138</w:t>
      </w:r>
      <w:r w:rsidR="00486F73" w:rsidRPr="00486F73">
        <w:rPr>
          <w:rFonts w:eastAsia="Calibri"/>
          <w:bCs/>
          <w:lang w:eastAsia="en-US"/>
        </w:rPr>
        <w:t xml:space="preserve"> km)</w:t>
      </w:r>
      <w:r w:rsidR="00AB3F49" w:rsidRPr="00AB3F49">
        <w:rPr>
          <w:rFonts w:eastAsia="Calibri"/>
          <w:bCs/>
          <w:lang w:eastAsia="en-US"/>
        </w:rPr>
        <w:t xml:space="preserve"> ehitamise</w:t>
      </w:r>
      <w:r w:rsidR="008E33B5" w:rsidRPr="00C05FA5">
        <w:rPr>
          <w:rFonts w:eastAsia="Calibri"/>
          <w:bCs/>
          <w:lang w:eastAsia="en-US"/>
        </w:rPr>
        <w:t xml:space="preserve">, mis </w:t>
      </w:r>
      <w:r w:rsidR="008E33B5" w:rsidRPr="007A2A24">
        <w:rPr>
          <w:rFonts w:eastAsia="Calibri"/>
          <w:bCs/>
          <w:lang w:eastAsia="en-US"/>
        </w:rPr>
        <w:t>asu</w:t>
      </w:r>
      <w:r w:rsidR="00AB0F4D" w:rsidRPr="007A2A24">
        <w:rPr>
          <w:rFonts w:eastAsia="Calibri"/>
          <w:bCs/>
          <w:lang w:eastAsia="en-US"/>
        </w:rPr>
        <w:t>vad</w:t>
      </w:r>
      <w:r w:rsidR="008E33B5" w:rsidRPr="007A2A24">
        <w:rPr>
          <w:rFonts w:eastAsia="Calibri"/>
          <w:bCs/>
          <w:lang w:eastAsia="en-US"/>
        </w:rPr>
        <w:t xml:space="preserve"> </w:t>
      </w:r>
      <w:r w:rsidR="00753E8D">
        <w:rPr>
          <w:rFonts w:eastAsia="Calibri"/>
          <w:bCs/>
          <w:lang w:eastAsia="en-US"/>
        </w:rPr>
        <w:t xml:space="preserve">Illuka, </w:t>
      </w:r>
      <w:proofErr w:type="spellStart"/>
      <w:r w:rsidR="0079781A">
        <w:rPr>
          <w:rFonts w:eastAsia="Calibri"/>
          <w:bCs/>
          <w:lang w:eastAsia="en-US"/>
        </w:rPr>
        <w:t>Ohakvere</w:t>
      </w:r>
      <w:proofErr w:type="spellEnd"/>
      <w:r w:rsidR="0079781A">
        <w:rPr>
          <w:rFonts w:eastAsia="Calibri"/>
          <w:bCs/>
          <w:lang w:eastAsia="en-US"/>
        </w:rPr>
        <w:t xml:space="preserve"> ja Väike-</w:t>
      </w:r>
      <w:proofErr w:type="spellStart"/>
      <w:r w:rsidR="0079781A">
        <w:rPr>
          <w:rFonts w:eastAsia="Calibri"/>
          <w:bCs/>
          <w:lang w:eastAsia="en-US"/>
        </w:rPr>
        <w:t>Pungerja</w:t>
      </w:r>
      <w:proofErr w:type="spellEnd"/>
      <w:r w:rsidR="00162CE5">
        <w:rPr>
          <w:rFonts w:eastAsia="Calibri"/>
          <w:bCs/>
          <w:lang w:eastAsia="en-US"/>
        </w:rPr>
        <w:t xml:space="preserve"> külas, </w:t>
      </w:r>
      <w:r w:rsidR="0079781A">
        <w:rPr>
          <w:rFonts w:eastAsia="Calibri"/>
          <w:bCs/>
          <w:lang w:eastAsia="en-US"/>
        </w:rPr>
        <w:t>Alutaguse vallas</w:t>
      </w:r>
      <w:r w:rsidR="00FB4D0F" w:rsidRPr="007A2A24">
        <w:rPr>
          <w:rFonts w:eastAsia="Calibri"/>
          <w:bCs/>
          <w:lang w:eastAsia="en-US"/>
        </w:rPr>
        <w:t xml:space="preserve">, </w:t>
      </w:r>
      <w:r w:rsidR="004262B7">
        <w:rPr>
          <w:rFonts w:eastAsia="Calibri"/>
          <w:bCs/>
          <w:lang w:eastAsia="en-US"/>
        </w:rPr>
        <w:t>Ida-</w:t>
      </w:r>
      <w:r w:rsidR="00B3080A">
        <w:rPr>
          <w:rFonts w:eastAsia="Calibri"/>
          <w:bCs/>
          <w:lang w:eastAsia="en-US"/>
        </w:rPr>
        <w:t>V</w:t>
      </w:r>
      <w:r w:rsidR="004262B7">
        <w:rPr>
          <w:rFonts w:eastAsia="Calibri"/>
          <w:bCs/>
          <w:lang w:eastAsia="en-US"/>
        </w:rPr>
        <w:t>iru</w:t>
      </w:r>
      <w:r w:rsidR="00FB4D0F" w:rsidRPr="007A2A24">
        <w:rPr>
          <w:rFonts w:eastAsia="Calibri"/>
          <w:bCs/>
          <w:lang w:eastAsia="en-US"/>
        </w:rPr>
        <w:t xml:space="preserve"> maakonnas</w:t>
      </w:r>
      <w:r w:rsidR="00C05FA5" w:rsidRPr="007A2A24">
        <w:rPr>
          <w:rFonts w:eastAsia="Calibri"/>
          <w:bCs/>
          <w:lang w:eastAsia="en-US"/>
        </w:rPr>
        <w:t>.</w:t>
      </w:r>
    </w:p>
    <w:p w14:paraId="23102B67" w14:textId="23C4D41B" w:rsidR="006F6917" w:rsidRPr="00A10D0C" w:rsidRDefault="00A10D0C" w:rsidP="00052B2A">
      <w:pPr>
        <w:suppressAutoHyphens w:val="0"/>
        <w:autoSpaceDE w:val="0"/>
        <w:autoSpaceDN w:val="0"/>
        <w:adjustRightInd w:val="0"/>
        <w:jc w:val="both"/>
        <w:rPr>
          <w:rFonts w:eastAsia="Calibri"/>
          <w:bCs/>
          <w:lang w:eastAsia="en-US"/>
        </w:rPr>
      </w:pPr>
      <w:r w:rsidRPr="00A10D0C">
        <w:rPr>
          <w:rFonts w:eastAsia="Calibri"/>
          <w:bCs/>
          <w:lang w:eastAsia="en-US"/>
        </w:rPr>
        <w:t xml:space="preserve">Sandiveski teele (5470121) pääseb riigiteelt 13135 Pagari-Illuka ning Simuna teele (4980780) </w:t>
      </w:r>
      <w:proofErr w:type="spellStart"/>
      <w:r w:rsidRPr="00A10D0C">
        <w:rPr>
          <w:rFonts w:eastAsia="Calibri"/>
          <w:bCs/>
          <w:lang w:eastAsia="en-US"/>
        </w:rPr>
        <w:t>Simumäe</w:t>
      </w:r>
      <w:proofErr w:type="spellEnd"/>
      <w:r w:rsidRPr="00A10D0C">
        <w:rPr>
          <w:rFonts w:eastAsia="Calibri"/>
          <w:bCs/>
          <w:lang w:eastAsia="en-US"/>
        </w:rPr>
        <w:t xml:space="preserve"> vahtkonna teelt (4980782).</w:t>
      </w:r>
    </w:p>
    <w:p w14:paraId="31E52701" w14:textId="12D486B8" w:rsidR="005A12C0" w:rsidRPr="00A10D0C" w:rsidRDefault="00507251" w:rsidP="00F92AA3">
      <w:pPr>
        <w:suppressAutoHyphens w:val="0"/>
        <w:autoSpaceDE w:val="0"/>
        <w:autoSpaceDN w:val="0"/>
        <w:adjustRightInd w:val="0"/>
        <w:jc w:val="both"/>
        <w:rPr>
          <w:lang w:eastAsia="et-EE"/>
        </w:rPr>
      </w:pPr>
      <w:r w:rsidRPr="00A10D0C">
        <w:rPr>
          <w:lang w:eastAsia="et-EE"/>
        </w:rPr>
        <w:t>Vajalikud raietööd on RMK pool</w:t>
      </w:r>
      <w:r w:rsidR="006E1F4C" w:rsidRPr="00A10D0C">
        <w:rPr>
          <w:lang w:eastAsia="et-EE"/>
        </w:rPr>
        <w:t>t</w:t>
      </w:r>
      <w:r w:rsidRPr="00A10D0C">
        <w:rPr>
          <w:lang w:eastAsia="et-EE"/>
        </w:rPr>
        <w:t xml:space="preserve"> </w:t>
      </w:r>
      <w:r w:rsidR="00CD65CB" w:rsidRPr="00A10D0C">
        <w:rPr>
          <w:lang w:eastAsia="et-EE"/>
        </w:rPr>
        <w:t xml:space="preserve">tehtud. </w:t>
      </w:r>
      <w:r w:rsidR="0051785D" w:rsidRPr="00A10D0C">
        <w:rPr>
          <w:lang w:eastAsia="et-EE"/>
        </w:rPr>
        <w:t>Ehitaja teostab vajalike ja segavate puude ja põõsast</w:t>
      </w:r>
      <w:r w:rsidR="001B4A62" w:rsidRPr="00A10D0C">
        <w:rPr>
          <w:lang w:eastAsia="et-EE"/>
        </w:rPr>
        <w:t xml:space="preserve">e raie ja </w:t>
      </w:r>
      <w:proofErr w:type="spellStart"/>
      <w:r w:rsidR="001B4A62" w:rsidRPr="00A10D0C">
        <w:rPr>
          <w:lang w:eastAsia="et-EE"/>
        </w:rPr>
        <w:t>kokkuveo</w:t>
      </w:r>
      <w:proofErr w:type="spellEnd"/>
      <w:r w:rsidR="001B4A62" w:rsidRPr="00A10D0C">
        <w:rPr>
          <w:lang w:eastAsia="et-EE"/>
        </w:rPr>
        <w:t xml:space="preserve">. </w:t>
      </w:r>
      <w:r w:rsidR="001049B5" w:rsidRPr="00A10D0C">
        <w:rPr>
          <w:lang w:eastAsia="et-EE"/>
        </w:rPr>
        <w:t xml:space="preserve">Raie käigus tuleb teha raiutavatest puudest etteantud sortimenti, see kokku vedada ja ladustada etteantud kohta. </w:t>
      </w:r>
    </w:p>
    <w:p w14:paraId="14025A19" w14:textId="36785177" w:rsidR="00BB55D0" w:rsidRPr="00F606D0" w:rsidRDefault="0089129C" w:rsidP="006350EB">
      <w:pPr>
        <w:suppressAutoHyphens w:val="0"/>
        <w:autoSpaceDE w:val="0"/>
        <w:autoSpaceDN w:val="0"/>
        <w:adjustRightInd w:val="0"/>
        <w:jc w:val="both"/>
      </w:pPr>
      <w:r w:rsidRPr="00F606D0">
        <w:rPr>
          <w:bCs/>
        </w:rPr>
        <w:t xml:space="preserve">Edasi tuleb teostada </w:t>
      </w:r>
      <w:r w:rsidR="009166AD" w:rsidRPr="00F606D0">
        <w:rPr>
          <w:bCs/>
        </w:rPr>
        <w:t>kändude juurimine</w:t>
      </w:r>
      <w:r w:rsidR="006E1F4C" w:rsidRPr="00F606D0">
        <w:rPr>
          <w:bCs/>
        </w:rPr>
        <w:t xml:space="preserve"> (</w:t>
      </w:r>
      <w:r w:rsidR="00F606D0" w:rsidRPr="00F606D0">
        <w:rPr>
          <w:bCs/>
        </w:rPr>
        <w:t>1,</w:t>
      </w:r>
      <w:r w:rsidR="00CC6B8C" w:rsidRPr="00F606D0">
        <w:rPr>
          <w:bCs/>
        </w:rPr>
        <w:t>27</w:t>
      </w:r>
      <w:r w:rsidR="0010724D" w:rsidRPr="00F606D0">
        <w:rPr>
          <w:bCs/>
        </w:rPr>
        <w:t xml:space="preserve"> ha</w:t>
      </w:r>
      <w:r w:rsidR="006E1F4C" w:rsidRPr="00F606D0">
        <w:rPr>
          <w:bCs/>
        </w:rPr>
        <w:t>)</w:t>
      </w:r>
      <w:r w:rsidR="00040158" w:rsidRPr="00F606D0">
        <w:rPr>
          <w:bCs/>
        </w:rPr>
        <w:t xml:space="preserve">. </w:t>
      </w:r>
      <w:r w:rsidR="00BB55D0" w:rsidRPr="00F606D0">
        <w:rPr>
          <w:bCs/>
        </w:rPr>
        <w:t xml:space="preserve">Kännud juuritakse </w:t>
      </w:r>
      <w:r w:rsidR="006E235F" w:rsidRPr="00F606D0">
        <w:rPr>
          <w:bCs/>
        </w:rPr>
        <w:t xml:space="preserve">teede puhul </w:t>
      </w:r>
      <w:r w:rsidR="00BB55D0" w:rsidRPr="00F606D0">
        <w:rPr>
          <w:bCs/>
        </w:rPr>
        <w:t>kogu teetrassi laiuse ulatuses</w:t>
      </w:r>
      <w:r w:rsidR="00A14104" w:rsidRPr="00F606D0">
        <w:rPr>
          <w:bCs/>
        </w:rPr>
        <w:t xml:space="preserve"> ja </w:t>
      </w:r>
      <w:r w:rsidR="00953368" w:rsidRPr="00F606D0">
        <w:rPr>
          <w:bCs/>
        </w:rPr>
        <w:t>koondatakse hunnikutesse</w:t>
      </w:r>
      <w:r w:rsidR="00230147" w:rsidRPr="00F606D0">
        <w:rPr>
          <w:bCs/>
        </w:rPr>
        <w:t xml:space="preserve">. </w:t>
      </w:r>
      <w:r w:rsidR="00020020" w:rsidRPr="00F606D0">
        <w:rPr>
          <w:bCs/>
        </w:rPr>
        <w:t>Võsaga kaetud aladel töödeldakse kraavi nõlva võimalusel freesimise teel või eemaldatakse võsa juurestik sette eemaldamise käigus.</w:t>
      </w:r>
      <w:r w:rsidR="006266B3" w:rsidRPr="00F606D0">
        <w:rPr>
          <w:bCs/>
        </w:rPr>
        <w:t xml:space="preserve"> </w:t>
      </w:r>
      <w:r w:rsidR="00D34133" w:rsidRPr="00F606D0">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F606D0">
        <w:rPr>
          <w:bCs/>
        </w:rPr>
        <w:t>Juuritud känn</w:t>
      </w:r>
      <w:r w:rsidR="00330E2F" w:rsidRPr="00F606D0">
        <w:rPr>
          <w:bCs/>
        </w:rPr>
        <w:t>ud ja väljatulnud kivid</w:t>
      </w:r>
      <w:r w:rsidR="00BC2995" w:rsidRPr="00F606D0">
        <w:rPr>
          <w:bCs/>
        </w:rPr>
        <w:t xml:space="preserve"> </w:t>
      </w:r>
      <w:r w:rsidR="00330E2F" w:rsidRPr="00F606D0">
        <w:rPr>
          <w:bCs/>
        </w:rPr>
        <w:t>tuleb paigutada trassi äärde nii, et ei tekiks katkematut valli, vahe tuleb jätta iga 25m tagant.</w:t>
      </w:r>
      <w:r w:rsidR="00CA6293" w:rsidRPr="00F606D0">
        <w:rPr>
          <w:bCs/>
        </w:rPr>
        <w:t xml:space="preserve"> </w:t>
      </w:r>
      <w:r w:rsidR="00EA5E7E" w:rsidRPr="00F606D0">
        <w:rPr>
          <w:bCs/>
        </w:rPr>
        <w:t>Kraavide kaeve pinnast ja se</w:t>
      </w:r>
      <w:r w:rsidR="00CA6293" w:rsidRPr="00F606D0">
        <w:rPr>
          <w:bCs/>
        </w:rPr>
        <w:t xml:space="preserve">tte võib paigutada ka olemasoleva mulde taha, kuid see peab jääma sellest madalamale. </w:t>
      </w:r>
      <w:r w:rsidR="009166AD" w:rsidRPr="00F606D0">
        <w:rPr>
          <w:bCs/>
        </w:rPr>
        <w:t>Kraavi teepoolsed perved peavad olema töödeldud tasemel, mis võimaldab mehhaniseeritud hooldust.</w:t>
      </w:r>
      <w:r w:rsidR="000B70FA" w:rsidRPr="00F606D0">
        <w:t xml:space="preserve"> </w:t>
      </w:r>
    </w:p>
    <w:p w14:paraId="4566D290" w14:textId="0E60C4D9" w:rsidR="00371408" w:rsidRDefault="00371408" w:rsidP="00371408">
      <w:pPr>
        <w:suppressAutoHyphens w:val="0"/>
        <w:autoSpaceDE w:val="0"/>
        <w:autoSpaceDN w:val="0"/>
        <w:adjustRightInd w:val="0"/>
        <w:jc w:val="both"/>
      </w:pPr>
      <w:bookmarkStart w:id="0" w:name="_Hlk183770432"/>
      <w:r w:rsidRPr="00C61C44">
        <w:rPr>
          <w:b/>
          <w:bCs/>
        </w:rPr>
        <w:t>Simuna tee</w:t>
      </w:r>
      <w:bookmarkEnd w:id="0"/>
      <w:r w:rsidRPr="00C61C44">
        <w:t xml:space="preserve"> (2,06 km) rekonstrueeritav teelõik algab </w:t>
      </w:r>
      <w:proofErr w:type="spellStart"/>
      <w:r w:rsidRPr="00C61C44">
        <w:t>Simumäe</w:t>
      </w:r>
      <w:proofErr w:type="spellEnd"/>
      <w:r w:rsidRPr="00C61C44">
        <w:t xml:space="preserve"> vahtkonna teelt ja lõpeb Simuna tee metsakvartalil PG106 tagasipööramise kohaga.</w:t>
      </w:r>
    </w:p>
    <w:p w14:paraId="2F2954FB" w14:textId="0F279650" w:rsidR="009F1924" w:rsidRPr="000E79E3" w:rsidRDefault="009F1924" w:rsidP="009F1924">
      <w:pPr>
        <w:suppressAutoHyphens w:val="0"/>
        <w:autoSpaceDE w:val="0"/>
        <w:autoSpaceDN w:val="0"/>
        <w:adjustRightInd w:val="0"/>
        <w:jc w:val="both"/>
      </w:pPr>
      <w:r w:rsidRPr="000E79E3">
        <w:t xml:space="preserve">Simuna tee </w:t>
      </w:r>
      <w:proofErr w:type="spellStart"/>
      <w:r w:rsidRPr="000E79E3">
        <w:t>pealtlaius</w:t>
      </w:r>
      <w:proofErr w:type="spellEnd"/>
      <w:r w:rsidRPr="000E79E3">
        <w:t xml:space="preserve"> </w:t>
      </w:r>
      <w:r w:rsidR="009E2AA9" w:rsidRPr="000E79E3">
        <w:t xml:space="preserve">on </w:t>
      </w:r>
      <w:r w:rsidRPr="000E79E3">
        <w:t xml:space="preserve">4,5 m, põikkalle 3,5%. Tee algusesse rajatakse </w:t>
      </w:r>
      <w:proofErr w:type="spellStart"/>
      <w:r w:rsidRPr="000E79E3">
        <w:t>mahasõidukoht</w:t>
      </w:r>
      <w:proofErr w:type="spellEnd"/>
      <w:r w:rsidRPr="000E79E3">
        <w:t xml:space="preserve"> (Tüüp M7). Ehitatakse uued veejuhtmed (</w:t>
      </w:r>
      <w:r w:rsidR="009E2AA9" w:rsidRPr="000E79E3">
        <w:t>nõvad</w:t>
      </w:r>
      <w:r w:rsidRPr="000E79E3">
        <w:t xml:space="preserve">). Kvartalite muldele ning teistele teedele/kinnistutele ligipääsu saavutamiseks on ette nähtud rajada </w:t>
      </w:r>
      <w:proofErr w:type="spellStart"/>
      <w:r w:rsidRPr="000E79E3">
        <w:t>mahasõidukohad</w:t>
      </w:r>
      <w:proofErr w:type="spellEnd"/>
      <w:r w:rsidRPr="000E79E3">
        <w:t>: M7 – 1tk (A=4,5m, R=12,5m, L=20m), M3 – 5tk (A=4,5m, R=10m, L=10m),  R-T- teede T-kujuline ristmik – 1tk, MS – möödasõidukoht (MS, L=40 m)– 1tk ja TP-S - silmusekujuline tagasipööramise koht – 1tk.</w:t>
      </w:r>
      <w:r w:rsidR="00B638B1" w:rsidRPr="000E79E3">
        <w:t xml:space="preserve"> Tee rajatised on ette nähtud rajada tuginedes Põllumajandusministeeriumi trükisele “Maaparandusrajatiste tüüpjoonised” (Tallinn 2013 ja 2019).</w:t>
      </w:r>
    </w:p>
    <w:p w14:paraId="5FADF733" w14:textId="76BE8E3F" w:rsidR="009F1924" w:rsidRPr="000E79E3" w:rsidRDefault="00EA075F" w:rsidP="009F1924">
      <w:pPr>
        <w:suppressAutoHyphens w:val="0"/>
        <w:autoSpaceDE w:val="0"/>
        <w:autoSpaceDN w:val="0"/>
        <w:adjustRightInd w:val="0"/>
        <w:jc w:val="both"/>
      </w:pPr>
      <w:r w:rsidRPr="000E79E3">
        <w:t>Simuna tee</w:t>
      </w:r>
      <w:r w:rsidR="009F1924" w:rsidRPr="000E79E3">
        <w:t xml:space="preserve"> katendikonstruktsioon on järgmine (ülevalt alla):</w:t>
      </w:r>
    </w:p>
    <w:p w14:paraId="2FF14D73" w14:textId="78923BE3" w:rsidR="009F1924" w:rsidRPr="000E79E3" w:rsidRDefault="004E6AFA" w:rsidP="00A616A6">
      <w:pPr>
        <w:pStyle w:val="Loendilik"/>
        <w:numPr>
          <w:ilvl w:val="0"/>
          <w:numId w:val="66"/>
        </w:numPr>
        <w:suppressAutoHyphens w:val="0"/>
        <w:autoSpaceDE w:val="0"/>
        <w:autoSpaceDN w:val="0"/>
        <w:adjustRightInd w:val="0"/>
        <w:jc w:val="both"/>
      </w:pPr>
      <w:bookmarkStart w:id="1" w:name="_Hlk183770484"/>
      <w:r w:rsidRPr="000E79E3">
        <w:t>Killustikust (</w:t>
      </w:r>
      <w:proofErr w:type="spellStart"/>
      <w:r w:rsidRPr="000E79E3">
        <w:t>fr</w:t>
      </w:r>
      <w:proofErr w:type="spellEnd"/>
      <w:r w:rsidRPr="000E79E3">
        <w:t xml:space="preserve"> 16/32 mm)</w:t>
      </w:r>
      <w:bookmarkEnd w:id="1"/>
      <w:r w:rsidR="009F1924" w:rsidRPr="000E79E3">
        <w:t>, h=10cm;</w:t>
      </w:r>
    </w:p>
    <w:p w14:paraId="5734FA29" w14:textId="1C88498E" w:rsidR="009F1924" w:rsidRPr="000E79E3" w:rsidRDefault="009F1924" w:rsidP="00A616A6">
      <w:pPr>
        <w:pStyle w:val="Loendilik"/>
        <w:numPr>
          <w:ilvl w:val="0"/>
          <w:numId w:val="66"/>
        </w:numPr>
        <w:suppressAutoHyphens w:val="0"/>
        <w:autoSpaceDE w:val="0"/>
        <w:autoSpaceDN w:val="0"/>
        <w:adjustRightInd w:val="0"/>
        <w:jc w:val="both"/>
      </w:pPr>
      <w:r w:rsidRPr="000E79E3">
        <w:t>Aheraine (0-90), h=30cm;</w:t>
      </w:r>
    </w:p>
    <w:p w14:paraId="266DD861" w14:textId="00D431DB" w:rsidR="009F1924" w:rsidRPr="000E79E3" w:rsidRDefault="009F1924" w:rsidP="00A616A6">
      <w:pPr>
        <w:pStyle w:val="Loendilik"/>
        <w:numPr>
          <w:ilvl w:val="0"/>
          <w:numId w:val="66"/>
        </w:numPr>
        <w:suppressAutoHyphens w:val="0"/>
        <w:autoSpaceDE w:val="0"/>
        <w:autoSpaceDN w:val="0"/>
        <w:adjustRightInd w:val="0"/>
        <w:jc w:val="both"/>
      </w:pPr>
      <w:r w:rsidRPr="000E79E3">
        <w:t xml:space="preserve">Geotekstiil </w:t>
      </w:r>
      <w:r w:rsidR="00A616A6" w:rsidRPr="000E79E3">
        <w:t xml:space="preserve">(Deklareeritud tõmbetugevus MD/CMD ≥20 </w:t>
      </w:r>
      <w:proofErr w:type="spellStart"/>
      <w:r w:rsidR="00A616A6" w:rsidRPr="000E79E3">
        <w:t>kN</w:t>
      </w:r>
      <w:proofErr w:type="spellEnd"/>
      <w:r w:rsidR="00A616A6" w:rsidRPr="000E79E3">
        <w:t>/m, 5,0 m lai, mittekootud)</w:t>
      </w:r>
      <w:r w:rsidRPr="000E79E3">
        <w:t>;</w:t>
      </w:r>
    </w:p>
    <w:p w14:paraId="5F12C0C7" w14:textId="188D66EC" w:rsidR="009F1924" w:rsidRPr="000E79E3" w:rsidRDefault="009F1924" w:rsidP="00A616A6">
      <w:pPr>
        <w:pStyle w:val="Loendilik"/>
        <w:numPr>
          <w:ilvl w:val="0"/>
          <w:numId w:val="66"/>
        </w:numPr>
        <w:suppressAutoHyphens w:val="0"/>
        <w:autoSpaceDE w:val="0"/>
        <w:autoSpaceDN w:val="0"/>
        <w:adjustRightInd w:val="0"/>
        <w:jc w:val="both"/>
      </w:pPr>
      <w:r w:rsidRPr="000E79E3">
        <w:t>Olemasolev tasandatav teekeha.</w:t>
      </w:r>
    </w:p>
    <w:p w14:paraId="6A552F79" w14:textId="566F8A11" w:rsidR="00371408" w:rsidRDefault="00371408" w:rsidP="00371408">
      <w:pPr>
        <w:suppressAutoHyphens w:val="0"/>
        <w:autoSpaceDE w:val="0"/>
        <w:autoSpaceDN w:val="0"/>
        <w:adjustRightInd w:val="0"/>
        <w:jc w:val="both"/>
      </w:pPr>
      <w:bookmarkStart w:id="2" w:name="_Hlk183772177"/>
      <w:r w:rsidRPr="00EA4EB2">
        <w:rPr>
          <w:b/>
          <w:bCs/>
        </w:rPr>
        <w:t>Sandiveski tee</w:t>
      </w:r>
      <w:r w:rsidRPr="00EA4EB2">
        <w:t xml:space="preserve"> </w:t>
      </w:r>
      <w:bookmarkEnd w:id="2"/>
      <w:r w:rsidRPr="00EA4EB2">
        <w:t xml:space="preserve">(3,14 km) ehitatav teelõik algab riigiteelt 13135 Pagari-Illuka tee ja lõpeb </w:t>
      </w:r>
      <w:bookmarkStart w:id="3" w:name="_Hlk183772548"/>
      <w:r w:rsidRPr="00EA4EB2">
        <w:t xml:space="preserve">Sandiveski tee </w:t>
      </w:r>
      <w:bookmarkEnd w:id="3"/>
      <w:r w:rsidRPr="00EA4EB2">
        <w:t>metsakvartalil PG042 tagasipööramise kohaga.</w:t>
      </w:r>
    </w:p>
    <w:p w14:paraId="6D842318" w14:textId="0BC31DC9" w:rsidR="002B4A13" w:rsidRDefault="00E20F02" w:rsidP="002B4A13">
      <w:pPr>
        <w:suppressAutoHyphens w:val="0"/>
        <w:autoSpaceDE w:val="0"/>
        <w:autoSpaceDN w:val="0"/>
        <w:adjustRightInd w:val="0"/>
        <w:jc w:val="both"/>
      </w:pPr>
      <w:r w:rsidRPr="00646482">
        <w:t>Sandiveski tee e</w:t>
      </w:r>
      <w:r w:rsidR="002B4A13" w:rsidRPr="00646482">
        <w:t xml:space="preserve">hitatava uue tee </w:t>
      </w:r>
      <w:proofErr w:type="spellStart"/>
      <w:r w:rsidR="002B4A13" w:rsidRPr="00646482">
        <w:t>pealtlaius</w:t>
      </w:r>
      <w:proofErr w:type="spellEnd"/>
      <w:r w:rsidR="002B4A13" w:rsidRPr="00646482">
        <w:t xml:space="preserve"> </w:t>
      </w:r>
      <w:r w:rsidR="001F4D13" w:rsidRPr="00646482">
        <w:t xml:space="preserve">on </w:t>
      </w:r>
      <w:r w:rsidR="002B4A13" w:rsidRPr="00646482">
        <w:t xml:space="preserve">4,5 m, põikkalle 3,5%. Tee algusesse rajatakse riigiteelt 13135 Pagari-Illuka km 4,548 </w:t>
      </w:r>
      <w:proofErr w:type="spellStart"/>
      <w:r w:rsidR="002B4A13" w:rsidRPr="00646482">
        <w:t>mahasõidukoht</w:t>
      </w:r>
      <w:proofErr w:type="spellEnd"/>
      <w:r w:rsidR="002B4A13" w:rsidRPr="00646482">
        <w:t xml:space="preserve"> (Tüüp MM). Ehitatakse uued veejuhtmed (</w:t>
      </w:r>
      <w:r w:rsidR="001F4D13" w:rsidRPr="00646482">
        <w:t>nõvad ja teekraavid</w:t>
      </w:r>
      <w:r w:rsidR="002B4A13" w:rsidRPr="00646482">
        <w:t xml:space="preserve">). Kvartalite muldele ning teistele teedele ligipääsu saavutamiseks on ette nähtud rajada </w:t>
      </w:r>
      <w:proofErr w:type="spellStart"/>
      <w:r w:rsidR="002B4A13" w:rsidRPr="00646482">
        <w:t>mahasõidukohad</w:t>
      </w:r>
      <w:proofErr w:type="spellEnd"/>
      <w:r w:rsidR="002B4A13" w:rsidRPr="00646482">
        <w:t xml:space="preserve">: MM - </w:t>
      </w:r>
      <w:proofErr w:type="spellStart"/>
      <w:r w:rsidR="002B4A13" w:rsidRPr="00646482">
        <w:t>Mahasõidukoht</w:t>
      </w:r>
      <w:proofErr w:type="spellEnd"/>
      <w:r w:rsidR="002B4A13" w:rsidRPr="00646482">
        <w:t xml:space="preserve"> maanteelt – 1tk, M7 – 1tk (A=4,5m, R=12,5m, L=20m), M5 – 4tk (A=4,5m, R=5m, L=10m),  M3 – 6tk (A=4,5m, R=10m, L=10m),  MS – möödasõidukoht (MS, L=40 m).– 1tk ja TP-T – T-kujuline tagasipööramise koht – 1tk.</w:t>
      </w:r>
      <w:r w:rsidR="00DA6287" w:rsidRPr="00646482">
        <w:t xml:space="preserve"> Tee rajatised on ette nähtud rajada tuginedes Põllumajandusministeeriumi trükisele “Maaparandusrajatiste tüüpjoonised” (Tallinn 2013 ja 2019).</w:t>
      </w:r>
    </w:p>
    <w:p w14:paraId="4FCACBC6" w14:textId="77777777" w:rsidR="004968B0" w:rsidRDefault="004968B0" w:rsidP="002B4A13">
      <w:pPr>
        <w:suppressAutoHyphens w:val="0"/>
        <w:autoSpaceDE w:val="0"/>
        <w:autoSpaceDN w:val="0"/>
        <w:adjustRightInd w:val="0"/>
        <w:jc w:val="both"/>
      </w:pPr>
    </w:p>
    <w:p w14:paraId="1E0B38E0" w14:textId="77777777" w:rsidR="004968B0" w:rsidRPr="00646482" w:rsidRDefault="004968B0" w:rsidP="002B4A13">
      <w:pPr>
        <w:suppressAutoHyphens w:val="0"/>
        <w:autoSpaceDE w:val="0"/>
        <w:autoSpaceDN w:val="0"/>
        <w:adjustRightInd w:val="0"/>
        <w:jc w:val="both"/>
      </w:pPr>
    </w:p>
    <w:p w14:paraId="014353AC" w14:textId="77777777" w:rsidR="002B4A13" w:rsidRPr="00646482" w:rsidRDefault="002B4A13" w:rsidP="002B4A13">
      <w:pPr>
        <w:suppressAutoHyphens w:val="0"/>
        <w:autoSpaceDE w:val="0"/>
        <w:autoSpaceDN w:val="0"/>
        <w:adjustRightInd w:val="0"/>
        <w:jc w:val="both"/>
      </w:pPr>
      <w:r w:rsidRPr="00646482">
        <w:lastRenderedPageBreak/>
        <w:t>Tee katendikonstruktsioon on järgmine (ülevalt alla):</w:t>
      </w:r>
    </w:p>
    <w:p w14:paraId="0EED9C05" w14:textId="1627E0D5" w:rsidR="002B4A13" w:rsidRPr="00646482" w:rsidRDefault="009F68A9" w:rsidP="00835E3C">
      <w:pPr>
        <w:pStyle w:val="Loendilik"/>
        <w:numPr>
          <w:ilvl w:val="0"/>
          <w:numId w:val="68"/>
        </w:numPr>
        <w:suppressAutoHyphens w:val="0"/>
        <w:autoSpaceDE w:val="0"/>
        <w:autoSpaceDN w:val="0"/>
        <w:adjustRightInd w:val="0"/>
        <w:jc w:val="both"/>
      </w:pPr>
      <w:r w:rsidRPr="00646482">
        <w:t>Killustikust (</w:t>
      </w:r>
      <w:proofErr w:type="spellStart"/>
      <w:r w:rsidRPr="00646482">
        <w:t>fr</w:t>
      </w:r>
      <w:proofErr w:type="spellEnd"/>
      <w:r w:rsidRPr="00646482">
        <w:t xml:space="preserve"> 16/32 mm)</w:t>
      </w:r>
      <w:r w:rsidR="002B4A13" w:rsidRPr="00646482">
        <w:t>, h=10cm;</w:t>
      </w:r>
    </w:p>
    <w:p w14:paraId="4C871793" w14:textId="10C4FAE1" w:rsidR="002B4A13" w:rsidRPr="00646482" w:rsidRDefault="009F68A9" w:rsidP="00835E3C">
      <w:pPr>
        <w:pStyle w:val="Loendilik"/>
        <w:numPr>
          <w:ilvl w:val="0"/>
          <w:numId w:val="68"/>
        </w:numPr>
        <w:suppressAutoHyphens w:val="0"/>
        <w:autoSpaceDE w:val="0"/>
        <w:autoSpaceDN w:val="0"/>
        <w:adjustRightInd w:val="0"/>
        <w:jc w:val="both"/>
      </w:pPr>
      <w:r w:rsidRPr="00646482">
        <w:t>Aherainest (</w:t>
      </w:r>
      <w:proofErr w:type="spellStart"/>
      <w:r w:rsidRPr="00646482">
        <w:t>fr</w:t>
      </w:r>
      <w:proofErr w:type="spellEnd"/>
      <w:r w:rsidRPr="00646482">
        <w:t>. 10/90(125)mm)</w:t>
      </w:r>
      <w:r w:rsidR="002B4A13" w:rsidRPr="00646482">
        <w:t>, h=30cm;</w:t>
      </w:r>
    </w:p>
    <w:p w14:paraId="75A04ABD" w14:textId="7C6D1462" w:rsidR="002B4A13" w:rsidRPr="00646482" w:rsidRDefault="002B4A13" w:rsidP="00835E3C">
      <w:pPr>
        <w:pStyle w:val="Loendilik"/>
        <w:numPr>
          <w:ilvl w:val="0"/>
          <w:numId w:val="68"/>
        </w:numPr>
        <w:suppressAutoHyphens w:val="0"/>
        <w:autoSpaceDE w:val="0"/>
        <w:autoSpaceDN w:val="0"/>
        <w:adjustRightInd w:val="0"/>
        <w:jc w:val="both"/>
      </w:pPr>
      <w:r w:rsidRPr="00646482">
        <w:t xml:space="preserve">Geotekstiil </w:t>
      </w:r>
      <w:r w:rsidR="00A616A6" w:rsidRPr="00646482">
        <w:t xml:space="preserve">(Deklareeritud tõmbetugevus MD/CMD ≥20 </w:t>
      </w:r>
      <w:proofErr w:type="spellStart"/>
      <w:r w:rsidR="00A616A6" w:rsidRPr="00646482">
        <w:t>kN</w:t>
      </w:r>
      <w:proofErr w:type="spellEnd"/>
      <w:r w:rsidR="00A616A6" w:rsidRPr="00646482">
        <w:t>/m, 5,0 m lai, mittekootud)</w:t>
      </w:r>
      <w:r w:rsidRPr="00646482">
        <w:t>;</w:t>
      </w:r>
    </w:p>
    <w:p w14:paraId="21601F36" w14:textId="0C68256C" w:rsidR="002B4A13" w:rsidRPr="00646482" w:rsidRDefault="002B4A13" w:rsidP="00835E3C">
      <w:pPr>
        <w:pStyle w:val="Loendilik"/>
        <w:numPr>
          <w:ilvl w:val="0"/>
          <w:numId w:val="68"/>
        </w:numPr>
        <w:suppressAutoHyphens w:val="0"/>
        <w:autoSpaceDE w:val="0"/>
        <w:autoSpaceDN w:val="0"/>
        <w:adjustRightInd w:val="0"/>
        <w:jc w:val="both"/>
      </w:pPr>
      <w:r w:rsidRPr="00646482">
        <w:t>Uus rajatav mulle (juurde</w:t>
      </w:r>
      <w:r w:rsidR="00835E3C" w:rsidRPr="00646482">
        <w:t xml:space="preserve"> </w:t>
      </w:r>
      <w:r w:rsidRPr="00646482">
        <w:t>veetav pinnas</w:t>
      </w:r>
      <w:r w:rsidR="00A649AA" w:rsidRPr="00646482">
        <w:t xml:space="preserve"> (liiv (k≥</w:t>
      </w:r>
      <w:r w:rsidR="00A54718" w:rsidRPr="00646482">
        <w:t>1,0</w:t>
      </w:r>
      <w:r w:rsidR="00A649AA" w:rsidRPr="00646482">
        <w:t>m/24h))</w:t>
      </w:r>
      <w:r w:rsidRPr="00646482">
        <w:t xml:space="preserve">), </w:t>
      </w:r>
      <w:proofErr w:type="spellStart"/>
      <w:r w:rsidRPr="00646482">
        <w:t>h</w:t>
      </w:r>
      <w:r w:rsidRPr="00646482">
        <w:rPr>
          <w:vertAlign w:val="subscript"/>
        </w:rPr>
        <w:t>keskm</w:t>
      </w:r>
      <w:proofErr w:type="spellEnd"/>
      <w:r w:rsidRPr="00646482">
        <w:t>=20 cm;</w:t>
      </w:r>
    </w:p>
    <w:p w14:paraId="7F9A197A" w14:textId="4B943ECD" w:rsidR="002B4A13" w:rsidRPr="00646482" w:rsidRDefault="002B4A13" w:rsidP="00835E3C">
      <w:pPr>
        <w:pStyle w:val="Loendilik"/>
        <w:numPr>
          <w:ilvl w:val="0"/>
          <w:numId w:val="68"/>
        </w:numPr>
        <w:suppressAutoHyphens w:val="0"/>
        <w:autoSpaceDE w:val="0"/>
        <w:autoSpaceDN w:val="0"/>
        <w:adjustRightInd w:val="0"/>
        <w:jc w:val="both"/>
      </w:pPr>
      <w:r w:rsidRPr="00646482">
        <w:t>Olemasolev tasandatav teealus.</w:t>
      </w:r>
    </w:p>
    <w:p w14:paraId="55D06CBB" w14:textId="3EA2329E" w:rsidR="002B4A13" w:rsidRPr="00646482" w:rsidRDefault="002B4A13" w:rsidP="002B4A13">
      <w:pPr>
        <w:suppressAutoHyphens w:val="0"/>
        <w:autoSpaceDE w:val="0"/>
        <w:autoSpaceDN w:val="0"/>
        <w:adjustRightInd w:val="0"/>
        <w:jc w:val="both"/>
      </w:pPr>
      <w:r w:rsidRPr="00646482">
        <w:t xml:space="preserve">Lõigul PK 12+30 kuni PK 17+55 </w:t>
      </w:r>
      <w:r w:rsidR="001F4D13" w:rsidRPr="00646482">
        <w:t xml:space="preserve">rajatakse </w:t>
      </w:r>
      <w:r w:rsidRPr="00646482">
        <w:t xml:space="preserve">Sandiveski tee Ahtme – </w:t>
      </w:r>
      <w:proofErr w:type="spellStart"/>
      <w:r w:rsidRPr="00646482">
        <w:t>Raudi</w:t>
      </w:r>
      <w:proofErr w:type="spellEnd"/>
      <w:r w:rsidRPr="00646482">
        <w:t xml:space="preserve"> raudtee kaitsevööndisse. Sandiveski tee </w:t>
      </w:r>
      <w:r w:rsidR="001F4D13" w:rsidRPr="00646482">
        <w:t>rajatakse</w:t>
      </w:r>
      <w:r w:rsidRPr="00646482">
        <w:t xml:space="preserve"> paralleelselt raudteega ning vahekaugus raudtee rööpme teljest Sandiveski tee teljeni jääb vahemikku 13,5m - 15,5m.</w:t>
      </w:r>
    </w:p>
    <w:p w14:paraId="0EADB943" w14:textId="551761ED" w:rsidR="009F0968" w:rsidRDefault="009F0968" w:rsidP="009F0968">
      <w:pPr>
        <w:suppressAutoHyphens w:val="0"/>
        <w:autoSpaceDE w:val="0"/>
        <w:autoSpaceDN w:val="0"/>
        <w:adjustRightInd w:val="0"/>
        <w:jc w:val="both"/>
      </w:pPr>
      <w:r w:rsidRPr="009F0968">
        <w:t>Sandiveski tee</w:t>
      </w:r>
      <w:r w:rsidR="00BE2D4C">
        <w:t xml:space="preserve">le </w:t>
      </w:r>
      <w:proofErr w:type="spellStart"/>
      <w:r w:rsidR="00BE2D4C">
        <w:t>Raudi</w:t>
      </w:r>
      <w:proofErr w:type="spellEnd"/>
      <w:r w:rsidR="00BE2D4C">
        <w:t xml:space="preserve"> kanali ületamisel rajatakse </w:t>
      </w:r>
      <w:r w:rsidRPr="007701B1">
        <w:t xml:space="preserve">T211 - kiviotsakutega lameda profiiliga terastorutruup RA/4 1879x2538 mm. Terase seinapaksus 4 mm ja terase klass S355 + geotekstiiliga ja </w:t>
      </w:r>
      <w:proofErr w:type="spellStart"/>
      <w:r w:rsidRPr="007701B1">
        <w:t>epoxy</w:t>
      </w:r>
      <w:proofErr w:type="spellEnd"/>
      <w:r w:rsidRPr="007701B1">
        <w:t xml:space="preserve"> värviga kaitsekihiga kate. Otsad lõigata nõlvusega 1:1,5. </w:t>
      </w:r>
      <w:proofErr w:type="spellStart"/>
      <w:r w:rsidRPr="007701B1">
        <w:t>Raudi</w:t>
      </w:r>
      <w:proofErr w:type="spellEnd"/>
      <w:r w:rsidRPr="007701B1">
        <w:t xml:space="preserve"> kanali truubi T211 otsakud </w:t>
      </w:r>
      <w:r>
        <w:t xml:space="preserve">rajatakse </w:t>
      </w:r>
      <w:r w:rsidRPr="007701B1">
        <w:t xml:space="preserve">KOK kivikindlustusega. Tee muldkeha servast truubi servani peab olema (truup peab välja ulatuma) vähemalt 0,5 m. Truubi T211 ehitamiseks on esmalt vaja ehitada tee muldkeha, mis </w:t>
      </w:r>
      <w:proofErr w:type="spellStart"/>
      <w:r w:rsidRPr="007701B1">
        <w:t>Raudi</w:t>
      </w:r>
      <w:proofErr w:type="spellEnd"/>
      <w:r w:rsidRPr="007701B1">
        <w:t xml:space="preserve"> kanali piirkonnas on kuni 2,6 m paksune. Truubi kohal peab olema vähemalt 0,6 m pinnas</w:t>
      </w:r>
      <w:r>
        <w:t>t</w:t>
      </w:r>
      <w:r w:rsidRPr="007701B1">
        <w:t xml:space="preserve"> (katendikonstruktsioon 10-30-G-20). Truubi pikkus on 13 m. </w:t>
      </w:r>
      <w:proofErr w:type="spellStart"/>
      <w:r w:rsidRPr="007701B1">
        <w:t>Pealesõidud</w:t>
      </w:r>
      <w:proofErr w:type="spellEnd"/>
      <w:r w:rsidRPr="007701B1">
        <w:t xml:space="preserve"> truubile ca 50 m ulatuses </w:t>
      </w:r>
      <w:proofErr w:type="spellStart"/>
      <w:r w:rsidRPr="007701B1">
        <w:t>pikikaldega</w:t>
      </w:r>
      <w:proofErr w:type="spellEnd"/>
      <w:r w:rsidRPr="007701B1">
        <w:t xml:space="preserve"> 2% (kokku ca 100 m), täitepinnas juurde</w:t>
      </w:r>
      <w:r>
        <w:t xml:space="preserve"> </w:t>
      </w:r>
      <w:r w:rsidRPr="007701B1">
        <w:t>veetavast pinnasest</w:t>
      </w:r>
      <w:r w:rsidRPr="00B11D63">
        <w:t xml:space="preserve"> </w:t>
      </w:r>
      <w:bookmarkStart w:id="4" w:name="_Hlk183772118"/>
      <w:r w:rsidRPr="00B11D63">
        <w:t>(liiv (k≥</w:t>
      </w:r>
      <w:r w:rsidR="00786C72">
        <w:t>1,</w:t>
      </w:r>
      <w:r w:rsidRPr="00B11D63">
        <w:t>0m/24h)</w:t>
      </w:r>
      <w:bookmarkEnd w:id="4"/>
      <w:r w:rsidRPr="00B11D63">
        <w:t>)</w:t>
      </w:r>
      <w:r w:rsidRPr="007701B1">
        <w:t>. Mulde nõlva kalle on 1:1,5.</w:t>
      </w:r>
    </w:p>
    <w:p w14:paraId="37E83540" w14:textId="2B0A7DC8" w:rsidR="00DA6287" w:rsidRPr="00646482" w:rsidRDefault="002B4A13" w:rsidP="00DA6287">
      <w:pPr>
        <w:suppressAutoHyphens w:val="0"/>
        <w:autoSpaceDE w:val="0"/>
        <w:autoSpaceDN w:val="0"/>
        <w:adjustRightInd w:val="0"/>
        <w:jc w:val="both"/>
      </w:pPr>
      <w:r w:rsidRPr="00646482">
        <w:t xml:space="preserve">Sandiveski tee ehitamine </w:t>
      </w:r>
      <w:proofErr w:type="spellStart"/>
      <w:r w:rsidRPr="00646482">
        <w:t>Raudi</w:t>
      </w:r>
      <w:proofErr w:type="spellEnd"/>
      <w:r w:rsidRPr="00646482">
        <w:t xml:space="preserve"> kanali T211 lameda profiiliga terastorutruubi RA/4 1879x2538 mm piirkonnas (vajalik on ca 2,5 m paksuse muldkeha ehitamine). Muldkeha kihi ehitamise maksimaalne pakus on 0,5 m. Mulde kihid ehitatakse karjäärist veetavast materjalist. Kõik karjäärist </w:t>
      </w:r>
      <w:proofErr w:type="spellStart"/>
      <w:r w:rsidRPr="00646482">
        <w:t>juurdeveetavad</w:t>
      </w:r>
      <w:proofErr w:type="spellEnd"/>
      <w:r w:rsidRPr="00646482">
        <w:t xml:space="preserve"> pinnased peavad olema dreenivate omadustega vähemalt 1 m/</w:t>
      </w:r>
      <w:proofErr w:type="spellStart"/>
      <w:r w:rsidRPr="00646482">
        <w:t>ööp</w:t>
      </w:r>
      <w:proofErr w:type="spellEnd"/>
      <w:r w:rsidRPr="00646482">
        <w:t xml:space="preserve">. Muldkeha pealispind profileeritakse vastavalt vertikaallahendusele. Pärast mullatööde teostamist on ettenähtud mulde nõlvade planeerimine, nõlvuseks on 1:1,5. </w:t>
      </w:r>
    </w:p>
    <w:p w14:paraId="5C059F62" w14:textId="5991D218" w:rsidR="002B4A13" w:rsidRPr="002B4A13" w:rsidRDefault="002B4A13" w:rsidP="002B4A13">
      <w:pPr>
        <w:suppressAutoHyphens w:val="0"/>
        <w:autoSpaceDE w:val="0"/>
        <w:autoSpaceDN w:val="0"/>
        <w:adjustRightInd w:val="0"/>
        <w:jc w:val="both"/>
        <w:rPr>
          <w:color w:val="FF0000"/>
        </w:rPr>
      </w:pPr>
    </w:p>
    <w:p w14:paraId="2F0C1F9E" w14:textId="77D76420" w:rsidR="00CF64EB" w:rsidRPr="00E535C2" w:rsidRDefault="00D976EF" w:rsidP="00CF64EB">
      <w:pPr>
        <w:suppressAutoHyphens w:val="0"/>
        <w:autoSpaceDE w:val="0"/>
        <w:autoSpaceDN w:val="0"/>
        <w:adjustRightInd w:val="0"/>
        <w:jc w:val="both"/>
      </w:pPr>
      <w:proofErr w:type="spellStart"/>
      <w:r w:rsidRPr="00D976EF">
        <w:t>Kõrvalmaanteelt</w:t>
      </w:r>
      <w:proofErr w:type="spellEnd"/>
      <w:r w:rsidRPr="00D976EF">
        <w:t xml:space="preserve"> nr 13135 Pagari - Illuka km 4,548 </w:t>
      </w:r>
      <w:r w:rsidR="00CD3BCE" w:rsidRPr="00D976EF">
        <w:t xml:space="preserve">rajatakse </w:t>
      </w:r>
      <w:proofErr w:type="spellStart"/>
      <w:r w:rsidR="008A4B5B" w:rsidRPr="00D976EF">
        <w:t>mahasõit</w:t>
      </w:r>
      <w:proofErr w:type="spellEnd"/>
      <w:r w:rsidR="008A4B5B" w:rsidRPr="00D976EF">
        <w:t xml:space="preserve"> </w:t>
      </w:r>
      <w:r w:rsidRPr="00D976EF">
        <w:t>Sandiveski</w:t>
      </w:r>
      <w:r w:rsidR="005A69E5" w:rsidRPr="00D976EF">
        <w:t xml:space="preserve"> teele</w:t>
      </w:r>
      <w:r w:rsidR="008A4B5B" w:rsidRPr="00D976EF">
        <w:t>.</w:t>
      </w:r>
      <w:r w:rsidR="00294F0A">
        <w:t xml:space="preserve"> Teelahendus OÜ poolt koostatud „Ida-Viru maakond, Alutaguse vald, </w:t>
      </w:r>
      <w:proofErr w:type="spellStart"/>
      <w:r w:rsidR="00294F0A">
        <w:t>Ohakvere</w:t>
      </w:r>
      <w:proofErr w:type="spellEnd"/>
      <w:r w:rsidR="00294F0A">
        <w:t xml:space="preserve"> küla, riigitee 13135 Pagari-Illuka km 4,548 ja Sandiveski tee ristumiskoha ehitamise PÕHIPROJEKT“</w:t>
      </w:r>
      <w:r w:rsidR="008A4B5B" w:rsidRPr="00D976EF">
        <w:t xml:space="preserve"> </w:t>
      </w:r>
      <w:r w:rsidR="00172001" w:rsidRPr="00172001">
        <w:t>Töö nr. PP-23-24</w:t>
      </w:r>
      <w:r w:rsidR="00172001">
        <w:t xml:space="preserve"> </w:t>
      </w:r>
      <w:r w:rsidR="00172001" w:rsidRPr="0040507F">
        <w:t xml:space="preserve">alusel. </w:t>
      </w:r>
      <w:r w:rsidR="0040507F" w:rsidRPr="0040507F">
        <w:t xml:space="preserve">Uus </w:t>
      </w:r>
      <w:proofErr w:type="spellStart"/>
      <w:r w:rsidR="0040507F" w:rsidRPr="0040507F">
        <w:t>mahasõit</w:t>
      </w:r>
      <w:proofErr w:type="spellEnd"/>
      <w:r w:rsidR="0040507F" w:rsidRPr="0040507F">
        <w:t xml:space="preserve"> ehitatakse riigitee nr 13135 Pagari-Illuka km 4,548 kohale ning riigiteega täisnurga all. </w:t>
      </w:r>
      <w:proofErr w:type="spellStart"/>
      <w:r w:rsidR="0040507F" w:rsidRPr="0040507F">
        <w:t>Mahasõidukoha</w:t>
      </w:r>
      <w:proofErr w:type="spellEnd"/>
      <w:r w:rsidR="0040507F" w:rsidRPr="0040507F">
        <w:t xml:space="preserve"> ümber on ca 20 cm paksune huumuskiht ja aluspinnaseks on liivsavi. Teepeenrad on rohtunud. Olemasolevad kraavid, truubid ja tehnovõrgud ristumiskoha projektalal puuduvad.</w:t>
      </w:r>
      <w:r w:rsidR="00CD3BCE" w:rsidRPr="0040507F">
        <w:t xml:space="preserve"> </w:t>
      </w:r>
      <w:r w:rsidR="00B47F57">
        <w:t xml:space="preserve">Ristumiskoha </w:t>
      </w:r>
      <w:proofErr w:type="spellStart"/>
      <w:r w:rsidR="00B47F57">
        <w:t>pikikalle</w:t>
      </w:r>
      <w:proofErr w:type="spellEnd"/>
      <w:r w:rsidR="00B47F57">
        <w:t xml:space="preserve"> Sandiveski teel on 1,5%. Sandiveski teele on ettenähtud kahepoolse põikkaldega 2,5%-</w:t>
      </w:r>
      <w:proofErr w:type="spellStart"/>
      <w:r w:rsidR="00B47F57">
        <w:t>ne</w:t>
      </w:r>
      <w:proofErr w:type="spellEnd"/>
      <w:r w:rsidR="00B47F57">
        <w:t xml:space="preserve"> a/b kate ning 3,0%-</w:t>
      </w:r>
      <w:proofErr w:type="spellStart"/>
      <w:r w:rsidR="00B47F57">
        <w:t>ne</w:t>
      </w:r>
      <w:proofErr w:type="spellEnd"/>
      <w:r w:rsidR="00B47F57">
        <w:t xml:space="preserve"> </w:t>
      </w:r>
      <w:r w:rsidR="00B47F57" w:rsidRPr="00E535C2">
        <w:t>kahepoolse põikkaldega killustikkate.</w:t>
      </w:r>
      <w:r w:rsidR="00B47F57" w:rsidRPr="00E535C2">
        <w:cr/>
      </w:r>
      <w:proofErr w:type="spellStart"/>
      <w:r w:rsidR="00CF64EB" w:rsidRPr="00E535C2">
        <w:t>Mahasõidu</w:t>
      </w:r>
      <w:proofErr w:type="spellEnd"/>
      <w:r w:rsidR="00CF64EB" w:rsidRPr="00E535C2">
        <w:t xml:space="preserve"> katend rajatakse asfaltbetoonkattega </w:t>
      </w:r>
      <w:r w:rsidR="00F07ADA" w:rsidRPr="00E535C2">
        <w:t>järgmiselt</w:t>
      </w:r>
      <w:r w:rsidR="00CF64EB" w:rsidRPr="00E535C2">
        <w:t>:</w:t>
      </w:r>
    </w:p>
    <w:p w14:paraId="7F25CF41" w14:textId="518E8709" w:rsidR="00CF64EB" w:rsidRPr="00E535C2" w:rsidRDefault="00CF64EB" w:rsidP="00F07ADA">
      <w:pPr>
        <w:pStyle w:val="Loendilik"/>
        <w:numPr>
          <w:ilvl w:val="0"/>
          <w:numId w:val="64"/>
        </w:numPr>
        <w:suppressAutoHyphens w:val="0"/>
        <w:autoSpaceDE w:val="0"/>
        <w:autoSpaceDN w:val="0"/>
        <w:adjustRightInd w:val="0"/>
        <w:jc w:val="both"/>
      </w:pPr>
      <w:r w:rsidRPr="00E535C2">
        <w:t>Asfaltbetoon</w:t>
      </w:r>
      <w:r w:rsidR="00B37983" w:rsidRPr="00E535C2">
        <w:t xml:space="preserve"> AC 16 </w:t>
      </w:r>
      <w:proofErr w:type="spellStart"/>
      <w:r w:rsidR="00B37983" w:rsidRPr="00E535C2">
        <w:t>surf</w:t>
      </w:r>
      <w:proofErr w:type="spellEnd"/>
      <w:r w:rsidRPr="00E535C2">
        <w:t xml:space="preserve"> </w:t>
      </w:r>
      <w:r w:rsidR="00F07ADA" w:rsidRPr="00E535C2">
        <w:tab/>
      </w:r>
      <w:r w:rsidR="00F07ADA" w:rsidRPr="00E535C2">
        <w:tab/>
      </w:r>
      <w:r w:rsidR="00F07ADA" w:rsidRPr="00E535C2">
        <w:tab/>
      </w:r>
      <w:r w:rsidR="00F07ADA" w:rsidRPr="00E535C2">
        <w:tab/>
      </w:r>
      <w:r w:rsidR="00F07ADA" w:rsidRPr="00E535C2">
        <w:tab/>
      </w:r>
      <w:r w:rsidR="00B37983" w:rsidRPr="00E535C2">
        <w:tab/>
      </w:r>
      <w:r w:rsidRPr="00E535C2">
        <w:t>h=6cm</w:t>
      </w:r>
    </w:p>
    <w:p w14:paraId="688CEF2A" w14:textId="4B4BABAB" w:rsidR="00CF64EB" w:rsidRPr="00E535C2" w:rsidRDefault="00744945" w:rsidP="00F07ADA">
      <w:pPr>
        <w:pStyle w:val="Loendilik"/>
        <w:numPr>
          <w:ilvl w:val="0"/>
          <w:numId w:val="64"/>
        </w:numPr>
        <w:suppressAutoHyphens w:val="0"/>
        <w:autoSpaceDE w:val="0"/>
        <w:autoSpaceDN w:val="0"/>
        <w:adjustRightInd w:val="0"/>
        <w:jc w:val="both"/>
      </w:pPr>
      <w:proofErr w:type="spellStart"/>
      <w:r w:rsidRPr="00E535C2">
        <w:t>F</w:t>
      </w:r>
      <w:r w:rsidR="00CF64EB" w:rsidRPr="00E535C2">
        <w:t>raktsioneeritud</w:t>
      </w:r>
      <w:proofErr w:type="spellEnd"/>
      <w:r w:rsidR="00CF64EB" w:rsidRPr="00E535C2">
        <w:t xml:space="preserve"> killustikust alus </w:t>
      </w:r>
      <w:proofErr w:type="spellStart"/>
      <w:r w:rsidR="00CF64EB" w:rsidRPr="00E535C2">
        <w:t>fr</w:t>
      </w:r>
      <w:proofErr w:type="spellEnd"/>
      <w:r w:rsidRPr="00E535C2">
        <w:t>.</w:t>
      </w:r>
      <w:r w:rsidR="00CF64EB" w:rsidRPr="00E535C2">
        <w:t xml:space="preserve"> 16/32 kiilumisega </w:t>
      </w:r>
      <w:r w:rsidR="00F07ADA" w:rsidRPr="00E535C2">
        <w:tab/>
      </w:r>
      <w:r w:rsidR="00B33A9C" w:rsidRPr="00E535C2">
        <w:tab/>
      </w:r>
      <w:r w:rsidR="00CF64EB" w:rsidRPr="00E535C2">
        <w:t>h=2</w:t>
      </w:r>
      <w:r w:rsidR="001F5E30" w:rsidRPr="00E535C2">
        <w:t>0</w:t>
      </w:r>
      <w:r w:rsidR="00CF64EB" w:rsidRPr="00E535C2">
        <w:t>cm</w:t>
      </w:r>
    </w:p>
    <w:p w14:paraId="4098B238" w14:textId="61AE8A95" w:rsidR="001F5E30" w:rsidRPr="00E535C2" w:rsidRDefault="0047274A" w:rsidP="00F07ADA">
      <w:pPr>
        <w:pStyle w:val="Loendilik"/>
        <w:numPr>
          <w:ilvl w:val="0"/>
          <w:numId w:val="64"/>
        </w:numPr>
        <w:suppressAutoHyphens w:val="0"/>
        <w:autoSpaceDE w:val="0"/>
        <w:autoSpaceDN w:val="0"/>
        <w:adjustRightInd w:val="0"/>
        <w:jc w:val="both"/>
      </w:pPr>
      <w:bookmarkStart w:id="5" w:name="_Hlk183773323"/>
      <w:r w:rsidRPr="00E535C2">
        <w:t xml:space="preserve">Geotekstiili (Deklareeritud tõmbetugevus MD/CMD ≥20 </w:t>
      </w:r>
      <w:proofErr w:type="spellStart"/>
      <w:r w:rsidRPr="00E535C2">
        <w:t>kN</w:t>
      </w:r>
      <w:proofErr w:type="spellEnd"/>
      <w:r w:rsidRPr="00E535C2">
        <w:t>/m, 5,0 m lai, mittekootud)</w:t>
      </w:r>
      <w:bookmarkEnd w:id="5"/>
    </w:p>
    <w:p w14:paraId="77B054D2" w14:textId="46FDB18A" w:rsidR="00786C72" w:rsidRPr="00E535C2" w:rsidRDefault="00786C72" w:rsidP="00F07ADA">
      <w:pPr>
        <w:pStyle w:val="Loendilik"/>
        <w:numPr>
          <w:ilvl w:val="0"/>
          <w:numId w:val="64"/>
        </w:numPr>
        <w:suppressAutoHyphens w:val="0"/>
        <w:autoSpaceDE w:val="0"/>
        <w:autoSpaceDN w:val="0"/>
        <w:adjustRightInd w:val="0"/>
        <w:jc w:val="both"/>
      </w:pPr>
      <w:r w:rsidRPr="00E535C2">
        <w:t>Dreenkiht (liiv (k≥1,0m/24h)</w:t>
      </w:r>
      <w:r w:rsidRPr="00E535C2">
        <w:tab/>
      </w:r>
      <w:r w:rsidRPr="00E535C2">
        <w:tab/>
      </w:r>
      <w:r w:rsidRPr="00E535C2">
        <w:tab/>
      </w:r>
      <w:r w:rsidRPr="00E535C2">
        <w:tab/>
      </w:r>
      <w:r w:rsidRPr="00E535C2">
        <w:tab/>
      </w:r>
      <w:r w:rsidRPr="00E535C2">
        <w:tab/>
      </w:r>
      <w:proofErr w:type="spellStart"/>
      <w:r w:rsidRPr="00E535C2">
        <w:t>h</w:t>
      </w:r>
      <w:r w:rsidRPr="00E535C2">
        <w:rPr>
          <w:vertAlign w:val="subscript"/>
        </w:rPr>
        <w:t>min</w:t>
      </w:r>
      <w:proofErr w:type="spellEnd"/>
      <w:r w:rsidRPr="00E535C2">
        <w:t>=20cm</w:t>
      </w:r>
    </w:p>
    <w:p w14:paraId="01C01686" w14:textId="38E071B9" w:rsidR="00CF64EB" w:rsidRPr="00E535C2" w:rsidRDefault="00CF64EB" w:rsidP="00F07ADA">
      <w:pPr>
        <w:pStyle w:val="Loendilik"/>
        <w:numPr>
          <w:ilvl w:val="0"/>
          <w:numId w:val="64"/>
        </w:numPr>
        <w:suppressAutoHyphens w:val="0"/>
        <w:autoSpaceDE w:val="0"/>
        <w:autoSpaceDN w:val="0"/>
        <w:adjustRightInd w:val="0"/>
        <w:jc w:val="both"/>
      </w:pPr>
      <w:r w:rsidRPr="00E535C2">
        <w:t xml:space="preserve">Aheraine killustikust alus/mulle </w:t>
      </w:r>
      <w:proofErr w:type="spellStart"/>
      <w:r w:rsidR="00744945" w:rsidRPr="00E535C2">
        <w:t>fr</w:t>
      </w:r>
      <w:proofErr w:type="spellEnd"/>
      <w:r w:rsidR="00744945" w:rsidRPr="00E535C2">
        <w:t>. 10/90(125)mm</w:t>
      </w:r>
      <w:r w:rsidR="00F07ADA" w:rsidRPr="00E535C2">
        <w:tab/>
      </w:r>
      <w:r w:rsidR="00F07ADA" w:rsidRPr="00E535C2">
        <w:tab/>
      </w:r>
      <w:r w:rsidR="00F07ADA" w:rsidRPr="00E535C2">
        <w:tab/>
      </w:r>
      <w:proofErr w:type="spellStart"/>
      <w:r w:rsidRPr="00E535C2">
        <w:t>h</w:t>
      </w:r>
      <w:r w:rsidRPr="00E535C2">
        <w:rPr>
          <w:vertAlign w:val="subscript"/>
        </w:rPr>
        <w:t>min</w:t>
      </w:r>
      <w:proofErr w:type="spellEnd"/>
      <w:r w:rsidRPr="00E535C2">
        <w:t>=2</w:t>
      </w:r>
      <w:r w:rsidR="0047274A" w:rsidRPr="00E535C2">
        <w:t>0</w:t>
      </w:r>
      <w:r w:rsidRPr="00E535C2">
        <w:t>cm</w:t>
      </w:r>
    </w:p>
    <w:p w14:paraId="710809AD" w14:textId="569ED544" w:rsidR="00CF64EB" w:rsidRPr="00E535C2" w:rsidRDefault="00BC7A2A" w:rsidP="00F07ADA">
      <w:pPr>
        <w:pStyle w:val="Loendilik"/>
        <w:numPr>
          <w:ilvl w:val="0"/>
          <w:numId w:val="64"/>
        </w:numPr>
        <w:suppressAutoHyphens w:val="0"/>
        <w:autoSpaceDE w:val="0"/>
        <w:autoSpaceDN w:val="0"/>
        <w:adjustRightInd w:val="0"/>
        <w:jc w:val="both"/>
      </w:pPr>
      <w:r w:rsidRPr="00E535C2">
        <w:t>Aluspinnas – liivsavi</w:t>
      </w:r>
    </w:p>
    <w:p w14:paraId="2E18399E" w14:textId="77777777" w:rsidR="00CB62D4" w:rsidRPr="00E535C2" w:rsidRDefault="00BC7A2A" w:rsidP="00F80A83">
      <w:pPr>
        <w:suppressAutoHyphens w:val="0"/>
        <w:autoSpaceDE w:val="0"/>
        <w:autoSpaceDN w:val="0"/>
        <w:adjustRightInd w:val="0"/>
        <w:jc w:val="both"/>
      </w:pPr>
      <w:r w:rsidRPr="00E535C2">
        <w:t xml:space="preserve">Juurdepääsutee killustikkate </w:t>
      </w:r>
      <w:r w:rsidR="00CB62D4" w:rsidRPr="00E535C2">
        <w:t>rajatakse järgmiselt:</w:t>
      </w:r>
    </w:p>
    <w:p w14:paraId="57B10843" w14:textId="0B032003" w:rsidR="00CB62D4" w:rsidRPr="00E535C2" w:rsidRDefault="00CB62D4" w:rsidP="00CB62D4">
      <w:pPr>
        <w:pStyle w:val="Loendilik"/>
        <w:numPr>
          <w:ilvl w:val="0"/>
          <w:numId w:val="71"/>
        </w:numPr>
      </w:pPr>
      <w:proofErr w:type="spellStart"/>
      <w:r w:rsidRPr="00E535C2">
        <w:t>Fraktsioneeritud</w:t>
      </w:r>
      <w:proofErr w:type="spellEnd"/>
      <w:r w:rsidRPr="00E535C2">
        <w:t xml:space="preserve"> killustikust kate </w:t>
      </w:r>
      <w:proofErr w:type="spellStart"/>
      <w:r w:rsidRPr="00E535C2">
        <w:t>fr</w:t>
      </w:r>
      <w:proofErr w:type="spellEnd"/>
      <w:r w:rsidRPr="00E535C2">
        <w:t xml:space="preserve">. 16/32 </w:t>
      </w:r>
      <w:r w:rsidRPr="00E535C2">
        <w:tab/>
      </w:r>
      <w:r w:rsidRPr="00E535C2">
        <w:tab/>
      </w:r>
      <w:r w:rsidRPr="00E535C2">
        <w:tab/>
      </w:r>
      <w:r w:rsidRPr="00E535C2">
        <w:tab/>
      </w:r>
      <w:r w:rsidR="00BC7A2A" w:rsidRPr="00E535C2">
        <w:t xml:space="preserve">h=10cm </w:t>
      </w:r>
    </w:p>
    <w:p w14:paraId="5DE189D9" w14:textId="33A11ECD" w:rsidR="00CB62D4" w:rsidRPr="00E535C2" w:rsidRDefault="00E535C2" w:rsidP="00CB62D4">
      <w:pPr>
        <w:pStyle w:val="Loendilik"/>
        <w:numPr>
          <w:ilvl w:val="0"/>
          <w:numId w:val="71"/>
        </w:numPr>
        <w:suppressAutoHyphens w:val="0"/>
        <w:autoSpaceDE w:val="0"/>
        <w:autoSpaceDN w:val="0"/>
        <w:adjustRightInd w:val="0"/>
        <w:jc w:val="both"/>
      </w:pPr>
      <w:r w:rsidRPr="00E535C2">
        <w:t>Aherainest alus (</w:t>
      </w:r>
      <w:proofErr w:type="spellStart"/>
      <w:r w:rsidRPr="00E535C2">
        <w:t>fr</w:t>
      </w:r>
      <w:proofErr w:type="spellEnd"/>
      <w:r w:rsidRPr="00E535C2">
        <w:t>. 10/90(125)mm)</w:t>
      </w:r>
      <w:r w:rsidR="00BC7A2A" w:rsidRPr="00E535C2">
        <w:t xml:space="preserve"> </w:t>
      </w:r>
      <w:r w:rsidRPr="00E535C2">
        <w:tab/>
      </w:r>
      <w:r w:rsidRPr="00E535C2">
        <w:tab/>
      </w:r>
      <w:r w:rsidRPr="00E535C2">
        <w:tab/>
      </w:r>
      <w:r w:rsidRPr="00E535C2">
        <w:tab/>
      </w:r>
      <w:r w:rsidRPr="00E535C2">
        <w:tab/>
      </w:r>
      <w:r w:rsidR="00BC7A2A" w:rsidRPr="00E535C2">
        <w:t>h=</w:t>
      </w:r>
      <w:r w:rsidR="00BC7A2A" w:rsidRPr="00E535C2">
        <w:rPr>
          <w:vertAlign w:val="subscript"/>
        </w:rPr>
        <w:t>min</w:t>
      </w:r>
      <w:r w:rsidR="00BC7A2A" w:rsidRPr="00E535C2">
        <w:t xml:space="preserve">30cm </w:t>
      </w:r>
    </w:p>
    <w:p w14:paraId="3F8A036A" w14:textId="2C5DE1F1" w:rsidR="00CB62D4" w:rsidRPr="00E535C2" w:rsidRDefault="00E535C2" w:rsidP="00CB62D4">
      <w:pPr>
        <w:pStyle w:val="Loendilik"/>
        <w:numPr>
          <w:ilvl w:val="0"/>
          <w:numId w:val="71"/>
        </w:numPr>
        <w:suppressAutoHyphens w:val="0"/>
        <w:autoSpaceDE w:val="0"/>
        <w:autoSpaceDN w:val="0"/>
        <w:adjustRightInd w:val="0"/>
        <w:jc w:val="both"/>
      </w:pPr>
      <w:r w:rsidRPr="00E535C2">
        <w:t xml:space="preserve">Geotekstiili (Deklareeritud tõmbetugevus MD/CMD ≥20 </w:t>
      </w:r>
      <w:proofErr w:type="spellStart"/>
      <w:r w:rsidRPr="00E535C2">
        <w:t>kN</w:t>
      </w:r>
      <w:proofErr w:type="spellEnd"/>
      <w:r w:rsidRPr="00E535C2">
        <w:t>/m, 5,0 m lai, mittekootud)</w:t>
      </w:r>
      <w:r w:rsidR="00BC7A2A" w:rsidRPr="00E535C2">
        <w:t xml:space="preserve"> </w:t>
      </w:r>
    </w:p>
    <w:p w14:paraId="2539D5E2" w14:textId="0F0BDCDB" w:rsidR="00CB62D4" w:rsidRPr="00E535C2" w:rsidRDefault="00BC7A2A" w:rsidP="00CB62D4">
      <w:pPr>
        <w:pStyle w:val="Loendilik"/>
        <w:numPr>
          <w:ilvl w:val="0"/>
          <w:numId w:val="71"/>
        </w:numPr>
        <w:suppressAutoHyphens w:val="0"/>
        <w:autoSpaceDE w:val="0"/>
        <w:autoSpaceDN w:val="0"/>
        <w:adjustRightInd w:val="0"/>
        <w:jc w:val="both"/>
      </w:pPr>
      <w:r w:rsidRPr="00E535C2">
        <w:t>Täitepinnas (</w:t>
      </w:r>
      <w:r w:rsidR="00E535C2" w:rsidRPr="00E535C2">
        <w:t xml:space="preserve">liiv </w:t>
      </w:r>
      <w:proofErr w:type="spellStart"/>
      <w:r w:rsidRPr="00E535C2">
        <w:t>dreenivus</w:t>
      </w:r>
      <w:proofErr w:type="spellEnd"/>
      <w:r w:rsidRPr="00E535C2">
        <w:t xml:space="preserve"> min</w:t>
      </w:r>
      <w:r w:rsidR="00E535C2" w:rsidRPr="00E535C2">
        <w:t>.</w:t>
      </w:r>
      <w:r w:rsidRPr="00E535C2">
        <w:t xml:space="preserve"> 0,5m/</w:t>
      </w:r>
      <w:proofErr w:type="spellStart"/>
      <w:r w:rsidRPr="00E535C2">
        <w:t>ööp</w:t>
      </w:r>
      <w:proofErr w:type="spellEnd"/>
      <w:r w:rsidRPr="00E535C2">
        <w:t xml:space="preserve">) </w:t>
      </w:r>
      <w:r w:rsidR="00E535C2" w:rsidRPr="00E535C2">
        <w:tab/>
      </w:r>
      <w:r w:rsidR="00E535C2" w:rsidRPr="00E535C2">
        <w:tab/>
      </w:r>
      <w:r w:rsidR="00E535C2" w:rsidRPr="00E535C2">
        <w:tab/>
      </w:r>
      <w:r w:rsidR="00E535C2" w:rsidRPr="00E535C2">
        <w:tab/>
      </w:r>
      <w:r w:rsidRPr="00E535C2">
        <w:t xml:space="preserve">(vajadusel) </w:t>
      </w:r>
    </w:p>
    <w:p w14:paraId="3EC75FDF" w14:textId="1E663902" w:rsidR="00F80A83" w:rsidRPr="00E535C2" w:rsidRDefault="00BC7A2A" w:rsidP="00CB62D4">
      <w:pPr>
        <w:pStyle w:val="Loendilik"/>
        <w:numPr>
          <w:ilvl w:val="0"/>
          <w:numId w:val="71"/>
        </w:numPr>
        <w:suppressAutoHyphens w:val="0"/>
        <w:autoSpaceDE w:val="0"/>
        <w:autoSpaceDN w:val="0"/>
        <w:adjustRightInd w:val="0"/>
        <w:jc w:val="both"/>
      </w:pPr>
      <w:r w:rsidRPr="00E535C2">
        <w:t>Aluspinnas – liivsavi</w:t>
      </w:r>
    </w:p>
    <w:p w14:paraId="08C1425A" w14:textId="5D9426FA" w:rsidR="00DA571E" w:rsidRPr="0047323A" w:rsidRDefault="00DA571E" w:rsidP="00993928">
      <w:pPr>
        <w:suppressAutoHyphens w:val="0"/>
        <w:autoSpaceDE w:val="0"/>
        <w:autoSpaceDN w:val="0"/>
        <w:adjustRightInd w:val="0"/>
        <w:jc w:val="both"/>
        <w:rPr>
          <w:color w:val="FF0000"/>
        </w:rPr>
      </w:pPr>
    </w:p>
    <w:p w14:paraId="0F44C4AB" w14:textId="3477B83B" w:rsidR="003765EB" w:rsidRPr="008B4ACF" w:rsidRDefault="00D55696" w:rsidP="003765EB">
      <w:pPr>
        <w:suppressAutoHyphens w:val="0"/>
        <w:autoSpaceDE w:val="0"/>
        <w:autoSpaceDN w:val="0"/>
        <w:adjustRightInd w:val="0"/>
        <w:jc w:val="both"/>
        <w:rPr>
          <w:highlight w:val="yellow"/>
        </w:rPr>
      </w:pPr>
      <w:r>
        <w:lastRenderedPageBreak/>
        <w:t>Teede t</w:t>
      </w:r>
      <w:r w:rsidR="003765EB" w:rsidRPr="008B4ACF">
        <w:t xml:space="preserve">ruubid on ette nähtud ehitada plasttorudest </w:t>
      </w:r>
      <w:proofErr w:type="spellStart"/>
      <w:r w:rsidR="003765EB" w:rsidRPr="008B4ACF">
        <w:t>siseläbimõõduga</w:t>
      </w:r>
      <w:proofErr w:type="spellEnd"/>
      <w:r w:rsidR="003765EB" w:rsidRPr="008B4ACF">
        <w:t xml:space="preserve"> </w:t>
      </w:r>
      <w:r w:rsidR="008B4ACF" w:rsidRPr="008B4ACF">
        <w:t>3</w:t>
      </w:r>
      <w:r w:rsidR="003765EB" w:rsidRPr="008B4ACF">
        <w:t xml:space="preserve">0cm kuni </w:t>
      </w:r>
      <w:r w:rsidR="008B4ACF" w:rsidRPr="008B4ACF">
        <w:t>5</w:t>
      </w:r>
      <w:r w:rsidR="003765EB" w:rsidRPr="008B4ACF">
        <w:t xml:space="preserve">0cm. Plasttorutruubid peavad vastama ringjäikusele (rõngasjäikusele) SN8 (EN ISO 9969:2016) ja olema seest </w:t>
      </w:r>
      <w:proofErr w:type="spellStart"/>
      <w:r w:rsidR="003765EB" w:rsidRPr="008B4ACF">
        <w:t>siledaseinalised</w:t>
      </w:r>
      <w:proofErr w:type="spellEnd"/>
      <w:r w:rsidR="003765EB" w:rsidRPr="008B4ACF">
        <w:t xml:space="preserve"> ning väljast gofreeritud.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w:t>
      </w:r>
      <w:proofErr w:type="spellStart"/>
      <w:r w:rsidR="003765EB" w:rsidRPr="008B4ACF">
        <w:t>Kinniaetav</w:t>
      </w:r>
      <w:proofErr w:type="spellEnd"/>
      <w:r w:rsidR="003765EB" w:rsidRPr="008B4ACF">
        <w:t xml:space="preserve"> kaevik tuleb toru ümber korralikult 15-30 cm kihtidena tihendada. Truupide ehitamisel minimaalne mineraalse pinnase täitekihi paksus truubitoru peal olema Ø </w:t>
      </w:r>
      <w:r w:rsidR="008B4ACF" w:rsidRPr="008B4ACF">
        <w:t>3</w:t>
      </w:r>
      <w:r w:rsidR="003765EB" w:rsidRPr="008B4ACF">
        <w:t xml:space="preserve">0 - </w:t>
      </w:r>
      <w:r w:rsidR="008B4ACF" w:rsidRPr="008B4ACF">
        <w:t>5</w:t>
      </w:r>
      <w:r w:rsidR="003765EB" w:rsidRPr="008B4ACF">
        <w:t>0 cm plasttruubil vähemalt 0,5</w:t>
      </w:r>
      <w:r w:rsidR="008B4ACF" w:rsidRPr="008B4ACF">
        <w:t>0</w:t>
      </w:r>
      <w:r w:rsidR="003765EB" w:rsidRPr="008B4ACF">
        <w:t xml:space="preserve"> m.</w:t>
      </w:r>
    </w:p>
    <w:p w14:paraId="13A03AC7" w14:textId="63244D32" w:rsidR="003765EB" w:rsidRDefault="003765EB" w:rsidP="003765EB">
      <w:pPr>
        <w:suppressAutoHyphens w:val="0"/>
        <w:autoSpaceDE w:val="0"/>
        <w:autoSpaceDN w:val="0"/>
        <w:adjustRightInd w:val="0"/>
        <w:jc w:val="both"/>
        <w:rPr>
          <w:b/>
          <w:bCs/>
        </w:rPr>
      </w:pPr>
      <w:r w:rsidRPr="008B4ACF">
        <w:t xml:space="preserve">Kõikidele truupidele on ette nähtud ehitada otsakutele kindlustused järgnevate tüüpotsakutega („Maaparandusrajatiste tüüpjoonised“, Tallinn 2019). Truupide otsakutest rajatakse </w:t>
      </w:r>
      <w:bookmarkStart w:id="6" w:name="_Hlk162958745"/>
      <w:bookmarkStart w:id="7" w:name="_Hlk165387933"/>
      <w:r w:rsidRPr="008B4ACF">
        <w:t>Ø</w:t>
      </w:r>
      <w:bookmarkEnd w:id="6"/>
      <w:r w:rsidR="008B4ACF" w:rsidRPr="008B4ACF">
        <w:t>3</w:t>
      </w:r>
      <w:r w:rsidRPr="008B4ACF">
        <w:t>0-50cm</w:t>
      </w:r>
      <w:bookmarkEnd w:id="7"/>
      <w:r w:rsidRPr="008B4ACF">
        <w:t xml:space="preserve"> plasttruubile mattotsakud (tüüp MAO). Truubi otsakule tuleb  anda nõuetekohane 1:1,5 või suurem kalle see peab olema tasane ja ei või esineda uhtumisi. </w:t>
      </w:r>
      <w:r w:rsidRPr="00B97084">
        <w:rPr>
          <w:b/>
          <w:bCs/>
          <w:highlight w:val="yellow"/>
        </w:rPr>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proofErr w:type="spellStart"/>
      <w:r w:rsidRPr="00B97084">
        <w:rPr>
          <w:b/>
          <w:bCs/>
          <w:highlight w:val="yellow"/>
        </w:rPr>
        <w:t>lagunematud</w:t>
      </w:r>
      <w:proofErr w:type="spellEnd"/>
      <w:r w:rsidRPr="00B97084">
        <w:rPr>
          <w:b/>
          <w:bCs/>
          <w:highlight w:val="yellow"/>
        </w:rPr>
        <w:t xml:space="preserve"> materjalid on keelatud). Nõuetekohase haljastuse puudumisel tuleb truubi otsak rajada kookosmatiga, 100% kookoskiududest (350 g/m2) ja mille 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w:t>
      </w:r>
      <w:proofErr w:type="spellStart"/>
      <w:r w:rsidRPr="0001247E">
        <w:rPr>
          <w:b/>
          <w:bCs/>
          <w:highlight w:val="yellow"/>
        </w:rPr>
        <w:t>lagunematu</w:t>
      </w:r>
      <w:r>
        <w:rPr>
          <w:b/>
          <w:bCs/>
          <w:highlight w:val="yellow"/>
        </w:rPr>
        <w:t>test</w:t>
      </w:r>
      <w:proofErr w:type="spellEnd"/>
      <w:r w:rsidRPr="0001247E">
        <w:rPr>
          <w:b/>
          <w:bCs/>
          <w:highlight w:val="yellow"/>
        </w:rPr>
        <w:t xml:space="preserve"> materjali</w:t>
      </w:r>
      <w:r>
        <w:rPr>
          <w:b/>
          <w:bCs/>
          <w:highlight w:val="yellow"/>
        </w:rPr>
        <w:t>dest</w:t>
      </w:r>
      <w:r w:rsidRPr="0001247E">
        <w:rPr>
          <w:b/>
          <w:bCs/>
          <w:highlight w:val="yellow"/>
        </w:rPr>
        <w:t xml:space="preserve"> sidusnöörid/võrgud on keelatud.</w:t>
      </w:r>
    </w:p>
    <w:p w14:paraId="154563B4" w14:textId="77777777" w:rsidR="00AC3D2D" w:rsidRDefault="00AC3D2D" w:rsidP="003765EB">
      <w:pPr>
        <w:suppressAutoHyphens w:val="0"/>
        <w:autoSpaceDE w:val="0"/>
        <w:autoSpaceDN w:val="0"/>
        <w:adjustRightInd w:val="0"/>
        <w:jc w:val="both"/>
        <w:rPr>
          <w:b/>
          <w:bCs/>
        </w:rPr>
      </w:pPr>
    </w:p>
    <w:p w14:paraId="36F3F054" w14:textId="319B1696" w:rsidR="00AC3D2D" w:rsidRPr="00EA4EB2" w:rsidRDefault="00AC3D2D" w:rsidP="00AC3D2D">
      <w:pPr>
        <w:suppressAutoHyphens w:val="0"/>
        <w:autoSpaceDE w:val="0"/>
        <w:autoSpaceDN w:val="0"/>
        <w:adjustRightInd w:val="0"/>
        <w:jc w:val="both"/>
      </w:pPr>
      <w:r>
        <w:t>T</w:t>
      </w:r>
      <w:r w:rsidRPr="00D302B6">
        <w:t xml:space="preserve">eedele </w:t>
      </w:r>
      <w:r>
        <w:t>rajatakse</w:t>
      </w:r>
      <w:r w:rsidRPr="00D302B6">
        <w:t xml:space="preserve"> tee laiendused vastavalt plaanikõverikele ning üleminekud sujuvalt 12m ja 18m ulatuses sirgelt osalt plaanikõveriku raadiusele. Plaanikõverikul pöörderaadiusega alla 200 m viraažikalle peab olema 5%. Teemulde laiendamine (vajadusel) on ette nähtud rajada juurde veetavast pinnasest</w:t>
      </w:r>
      <w:r>
        <w:t xml:space="preserve"> </w:t>
      </w:r>
      <w:r w:rsidRPr="00D302B6">
        <w:t>(liiv (k≥</w:t>
      </w:r>
      <w:r>
        <w:t>1,</w:t>
      </w:r>
      <w:r w:rsidRPr="00D302B6">
        <w:t>0m/24h).</w:t>
      </w:r>
    </w:p>
    <w:p w14:paraId="72139596" w14:textId="77777777" w:rsidR="00325C5A" w:rsidRDefault="00325C5A" w:rsidP="00605551">
      <w:pPr>
        <w:suppressAutoHyphens w:val="0"/>
        <w:autoSpaceDE w:val="0"/>
        <w:autoSpaceDN w:val="0"/>
        <w:adjustRightInd w:val="0"/>
        <w:jc w:val="both"/>
      </w:pPr>
    </w:p>
    <w:p w14:paraId="3B8043B6" w14:textId="429BE7AC" w:rsidR="00605551" w:rsidRPr="00B81215" w:rsidRDefault="00295CC3" w:rsidP="00605551">
      <w:pPr>
        <w:suppressAutoHyphens w:val="0"/>
        <w:autoSpaceDE w:val="0"/>
        <w:autoSpaceDN w:val="0"/>
        <w:adjustRightInd w:val="0"/>
        <w:jc w:val="both"/>
        <w:rPr>
          <w:highlight w:val="yellow"/>
        </w:rPr>
      </w:pPr>
      <w:r w:rsidRPr="00E4780B">
        <w:t>Kõigile ristumiskohtadele paigaldatakse liiklusmärgid nr 221 "Anna teed" komplekt koos eelteavitusmärgiga 221+811 ja liiklusmärk nr 644 "Tee nimetus" (2tk). Avalikult teelt</w:t>
      </w:r>
      <w:r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w:t>
      </w:r>
      <w:proofErr w:type="spellStart"/>
      <w:r w:rsidRPr="00295CC3">
        <w:t>Umbtee</w:t>
      </w:r>
      <w:proofErr w:type="spellEnd"/>
      <w:r w:rsidRPr="00295CC3">
        <w:t>”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8"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8"/>
    <w:p w14:paraId="3B5D2091" w14:textId="73DFB646" w:rsidR="00226F32" w:rsidRPr="00295CC3" w:rsidRDefault="00152435"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lastRenderedPageBreak/>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64A244F3" w14:textId="0B4F149F" w:rsidR="003948F3" w:rsidRPr="004968B0" w:rsidRDefault="00012652" w:rsidP="003948F3">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sectPr w:rsidR="003948F3" w:rsidRPr="004968B0" w:rsidSect="00F77CD4">
      <w:headerReference w:type="default" r:id="rId8"/>
      <w:footnotePr>
        <w:pos w:val="beneathText"/>
        <w:numFmt w:val="chicago"/>
      </w:footnotePr>
      <w:pgSz w:w="11905" w:h="16837"/>
      <w:pgMar w:top="1417" w:right="1417" w:bottom="1843"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DDD79A" w14:textId="77777777" w:rsidR="00B907C7" w:rsidRDefault="00B907C7">
      <w:r>
        <w:separator/>
      </w:r>
    </w:p>
  </w:endnote>
  <w:endnote w:type="continuationSeparator" w:id="0">
    <w:p w14:paraId="460800FC" w14:textId="77777777" w:rsidR="00B907C7" w:rsidRDefault="00B90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47FD09" w14:textId="77777777" w:rsidR="00B907C7" w:rsidRDefault="00B907C7">
      <w:r>
        <w:separator/>
      </w:r>
    </w:p>
  </w:footnote>
  <w:footnote w:type="continuationSeparator" w:id="0">
    <w:p w14:paraId="69108B52" w14:textId="77777777" w:rsidR="00B907C7" w:rsidRDefault="00B90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AF179" w14:textId="77777777" w:rsidR="00722E71" w:rsidRPr="00952EE2" w:rsidRDefault="00722E71" w:rsidP="00722E71">
    <w:pPr>
      <w:pStyle w:val="Pis"/>
    </w:pPr>
    <w:r w:rsidRPr="00952EE2">
      <w:t xml:space="preserve">Hange: </w:t>
    </w:r>
    <w:r w:rsidRPr="005B6618">
      <w:rPr>
        <w:szCs w:val="20"/>
      </w:rPr>
      <w:t>Simuna tee rekonstrueerimine ja Sandiveski tee ehitamine</w:t>
    </w:r>
  </w:p>
  <w:p w14:paraId="0AEE5E64" w14:textId="77777777" w:rsidR="00722E71" w:rsidRDefault="00722E71" w:rsidP="00722E71">
    <w:pPr>
      <w:pStyle w:val="Pis"/>
    </w:pPr>
    <w:r w:rsidRPr="00952EE2">
      <w:t xml:space="preserve">Viitenumber: </w:t>
    </w:r>
    <w:r w:rsidRPr="005B6618">
      <w:t>288154</w:t>
    </w:r>
  </w:p>
  <w:p w14:paraId="6BF32F73" w14:textId="77777777" w:rsidR="00F77CD4" w:rsidRDefault="00F77CD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652CEE"/>
    <w:multiLevelType w:val="hybridMultilevel"/>
    <w:tmpl w:val="A4F0FA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2EC596B"/>
    <w:multiLevelType w:val="hybridMultilevel"/>
    <w:tmpl w:val="47C85A50"/>
    <w:lvl w:ilvl="0" w:tplc="EF58A20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4195D91"/>
    <w:multiLevelType w:val="hybridMultilevel"/>
    <w:tmpl w:val="748446E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C444CF6"/>
    <w:multiLevelType w:val="hybridMultilevel"/>
    <w:tmpl w:val="8AAEAA7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666088E"/>
    <w:multiLevelType w:val="hybridMultilevel"/>
    <w:tmpl w:val="7EC8261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9075B5F"/>
    <w:multiLevelType w:val="hybridMultilevel"/>
    <w:tmpl w:val="BE3A5F74"/>
    <w:lvl w:ilvl="0" w:tplc="00421BE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1CA76DA5"/>
    <w:multiLevelType w:val="hybridMultilevel"/>
    <w:tmpl w:val="6074AD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1D3C4010"/>
    <w:multiLevelType w:val="hybridMultilevel"/>
    <w:tmpl w:val="B7A270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1EEB58E5"/>
    <w:multiLevelType w:val="hybridMultilevel"/>
    <w:tmpl w:val="988CD546"/>
    <w:lvl w:ilvl="0" w:tplc="04250001">
      <w:start w:val="1"/>
      <w:numFmt w:val="bullet"/>
      <w:lvlText w:val=""/>
      <w:lvlJc w:val="left"/>
      <w:pPr>
        <w:ind w:left="1068" w:hanging="708"/>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EF837E5"/>
    <w:multiLevelType w:val="hybridMultilevel"/>
    <w:tmpl w:val="2F1801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2" w15:restartNumberingAfterBreak="0">
    <w:nsid w:val="210201FC"/>
    <w:multiLevelType w:val="hybridMultilevel"/>
    <w:tmpl w:val="96A6CE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6096458"/>
    <w:multiLevelType w:val="hybridMultilevel"/>
    <w:tmpl w:val="8F74CD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27C62402"/>
    <w:multiLevelType w:val="hybridMultilevel"/>
    <w:tmpl w:val="13AAD4F8"/>
    <w:lvl w:ilvl="0" w:tplc="971A5548">
      <w:start w:val="12"/>
      <w:numFmt w:val="bullet"/>
      <w:lvlText w:val="•"/>
      <w:lvlJc w:val="left"/>
      <w:pPr>
        <w:ind w:left="1356" w:hanging="996"/>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283707CE"/>
    <w:multiLevelType w:val="hybridMultilevel"/>
    <w:tmpl w:val="0BC4C92A"/>
    <w:lvl w:ilvl="0" w:tplc="B96AB8B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28C667D2"/>
    <w:multiLevelType w:val="hybridMultilevel"/>
    <w:tmpl w:val="94F40074"/>
    <w:lvl w:ilvl="0" w:tplc="04250001">
      <w:start w:val="1"/>
      <w:numFmt w:val="bullet"/>
      <w:lvlText w:val=""/>
      <w:lvlJc w:val="left"/>
      <w:pPr>
        <w:ind w:left="720" w:hanging="360"/>
      </w:pPr>
      <w:rPr>
        <w:rFonts w:ascii="Symbol" w:hAnsi="Symbol" w:hint="default"/>
      </w:rPr>
    </w:lvl>
    <w:lvl w:ilvl="1" w:tplc="DD3A85AC">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2C3C368D"/>
    <w:multiLevelType w:val="hybridMultilevel"/>
    <w:tmpl w:val="01B4ABE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2E040B81"/>
    <w:multiLevelType w:val="hybridMultilevel"/>
    <w:tmpl w:val="F5A67CD4"/>
    <w:lvl w:ilvl="0" w:tplc="A5C4CE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30295176"/>
    <w:multiLevelType w:val="hybridMultilevel"/>
    <w:tmpl w:val="CC580154"/>
    <w:lvl w:ilvl="0" w:tplc="0FA463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31000276"/>
    <w:multiLevelType w:val="hybridMultilevel"/>
    <w:tmpl w:val="5388FC6E"/>
    <w:lvl w:ilvl="0" w:tplc="90602C5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311526C1"/>
    <w:multiLevelType w:val="hybridMultilevel"/>
    <w:tmpl w:val="722CA1AC"/>
    <w:lvl w:ilvl="0" w:tplc="97AE747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33B734D8"/>
    <w:multiLevelType w:val="hybridMultilevel"/>
    <w:tmpl w:val="B89493E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34531053"/>
    <w:multiLevelType w:val="hybridMultilevel"/>
    <w:tmpl w:val="02FA9E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354D0C6E"/>
    <w:multiLevelType w:val="hybridMultilevel"/>
    <w:tmpl w:val="FDD2EB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37B303C4"/>
    <w:multiLevelType w:val="hybridMultilevel"/>
    <w:tmpl w:val="4CC4518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3F585EB3"/>
    <w:multiLevelType w:val="hybridMultilevel"/>
    <w:tmpl w:val="6B74D6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405E2763"/>
    <w:multiLevelType w:val="hybridMultilevel"/>
    <w:tmpl w:val="5442E5D4"/>
    <w:lvl w:ilvl="0" w:tplc="04250001">
      <w:start w:val="1"/>
      <w:numFmt w:val="bullet"/>
      <w:lvlText w:val=""/>
      <w:lvlJc w:val="left"/>
      <w:pPr>
        <w:ind w:left="1356" w:hanging="996"/>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427722A3"/>
    <w:multiLevelType w:val="hybridMultilevel"/>
    <w:tmpl w:val="F8DA89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429A4C60"/>
    <w:multiLevelType w:val="hybridMultilevel"/>
    <w:tmpl w:val="A4EC72F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448C610C"/>
    <w:multiLevelType w:val="hybridMultilevel"/>
    <w:tmpl w:val="C68A55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452A315A"/>
    <w:multiLevelType w:val="hybridMultilevel"/>
    <w:tmpl w:val="2B8A9D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4B077F80"/>
    <w:multiLevelType w:val="hybridMultilevel"/>
    <w:tmpl w:val="631201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4B2513C4"/>
    <w:multiLevelType w:val="hybridMultilevel"/>
    <w:tmpl w:val="F6D279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52" w15:restartNumberingAfterBreak="0">
    <w:nsid w:val="54306DAE"/>
    <w:multiLevelType w:val="hybridMultilevel"/>
    <w:tmpl w:val="F4BC51B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59723E98"/>
    <w:multiLevelType w:val="hybridMultilevel"/>
    <w:tmpl w:val="10087C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5AC74F9C"/>
    <w:multiLevelType w:val="hybridMultilevel"/>
    <w:tmpl w:val="C922C0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6" w15:restartNumberingAfterBreak="0">
    <w:nsid w:val="5B0052F9"/>
    <w:multiLevelType w:val="hybridMultilevel"/>
    <w:tmpl w:val="1CF2BE9C"/>
    <w:lvl w:ilvl="0" w:tplc="18EEE70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7" w15:restartNumberingAfterBreak="0">
    <w:nsid w:val="5B3F3864"/>
    <w:multiLevelType w:val="hybridMultilevel"/>
    <w:tmpl w:val="29D678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8" w15:restartNumberingAfterBreak="0">
    <w:nsid w:val="5D19403D"/>
    <w:multiLevelType w:val="hybridMultilevel"/>
    <w:tmpl w:val="F932A62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0" w15:restartNumberingAfterBreak="0">
    <w:nsid w:val="617A598E"/>
    <w:multiLevelType w:val="hybridMultilevel"/>
    <w:tmpl w:val="E4FE71C0"/>
    <w:lvl w:ilvl="0" w:tplc="F79483AC">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1" w15:restartNumberingAfterBreak="0">
    <w:nsid w:val="65251067"/>
    <w:multiLevelType w:val="hybridMultilevel"/>
    <w:tmpl w:val="F0B61E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2" w15:restartNumberingAfterBreak="0">
    <w:nsid w:val="68C05A8F"/>
    <w:multiLevelType w:val="hybridMultilevel"/>
    <w:tmpl w:val="8FE4B092"/>
    <w:lvl w:ilvl="0" w:tplc="E02C803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3" w15:restartNumberingAfterBreak="0">
    <w:nsid w:val="693B3977"/>
    <w:multiLevelType w:val="hybridMultilevel"/>
    <w:tmpl w:val="CC48752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6EC00315"/>
    <w:multiLevelType w:val="hybridMultilevel"/>
    <w:tmpl w:val="9528A938"/>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74C504C5"/>
    <w:multiLevelType w:val="hybridMultilevel"/>
    <w:tmpl w:val="92C8A506"/>
    <w:lvl w:ilvl="0" w:tplc="04250001">
      <w:start w:val="1"/>
      <w:numFmt w:val="bullet"/>
      <w:lvlText w:val=""/>
      <w:lvlJc w:val="left"/>
      <w:pPr>
        <w:ind w:left="720" w:hanging="360"/>
      </w:pPr>
      <w:rPr>
        <w:rFonts w:ascii="Symbol" w:hAnsi="Symbol" w:hint="default"/>
      </w:rPr>
    </w:lvl>
    <w:lvl w:ilvl="1" w:tplc="61B618C4">
      <w:numFmt w:val="bullet"/>
      <w:lvlText w:val="•"/>
      <w:lvlJc w:val="left"/>
      <w:pPr>
        <w:ind w:left="1440" w:hanging="36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7" w15:restartNumberingAfterBreak="0">
    <w:nsid w:val="7AE6124A"/>
    <w:multiLevelType w:val="hybridMultilevel"/>
    <w:tmpl w:val="584E0AF0"/>
    <w:lvl w:ilvl="0" w:tplc="6860BE4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8" w15:restartNumberingAfterBreak="0">
    <w:nsid w:val="7BCF7EFA"/>
    <w:multiLevelType w:val="hybridMultilevel"/>
    <w:tmpl w:val="189A42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9"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0" w15:restartNumberingAfterBreak="0">
    <w:nsid w:val="7D533F28"/>
    <w:multiLevelType w:val="hybridMultilevel"/>
    <w:tmpl w:val="A0C052AC"/>
    <w:lvl w:ilvl="0" w:tplc="BC6868D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1"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2"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51"/>
  </w:num>
  <w:num w:numId="4" w16cid:durableId="288512512">
    <w:abstractNumId w:val="53"/>
  </w:num>
  <w:num w:numId="5" w16cid:durableId="358094909">
    <w:abstractNumId w:val="10"/>
  </w:num>
  <w:num w:numId="6" w16cid:durableId="1004746632">
    <w:abstractNumId w:val="14"/>
  </w:num>
  <w:num w:numId="7" w16cid:durableId="101993393">
    <w:abstractNumId w:val="71"/>
  </w:num>
  <w:num w:numId="8" w16cid:durableId="2040811496">
    <w:abstractNumId w:val="37"/>
  </w:num>
  <w:num w:numId="9" w16cid:durableId="1753619410">
    <w:abstractNumId w:val="69"/>
  </w:num>
  <w:num w:numId="10" w16cid:durableId="1362583618">
    <w:abstractNumId w:val="13"/>
  </w:num>
  <w:num w:numId="11" w16cid:durableId="1069689841">
    <w:abstractNumId w:val="72"/>
  </w:num>
  <w:num w:numId="12" w16cid:durableId="439836798">
    <w:abstractNumId w:val="7"/>
  </w:num>
  <w:num w:numId="13" w16cid:durableId="327172847">
    <w:abstractNumId w:val="9"/>
  </w:num>
  <w:num w:numId="14" w16cid:durableId="1574198072">
    <w:abstractNumId w:val="50"/>
  </w:num>
  <w:num w:numId="15" w16cid:durableId="196504387">
    <w:abstractNumId w:val="41"/>
  </w:num>
  <w:num w:numId="16" w16cid:durableId="574244910">
    <w:abstractNumId w:val="59"/>
  </w:num>
  <w:num w:numId="17" w16cid:durableId="2131779209">
    <w:abstractNumId w:val="66"/>
  </w:num>
  <w:num w:numId="18" w16cid:durableId="1771395342">
    <w:abstractNumId w:val="40"/>
  </w:num>
  <w:num w:numId="19" w16cid:durableId="921915345">
    <w:abstractNumId w:val="38"/>
  </w:num>
  <w:num w:numId="20" w16cid:durableId="2012752115">
    <w:abstractNumId w:val="21"/>
  </w:num>
  <w:num w:numId="21" w16cid:durableId="258801946">
    <w:abstractNumId w:val="68"/>
  </w:num>
  <w:num w:numId="22" w16cid:durableId="266734754">
    <w:abstractNumId w:val="33"/>
  </w:num>
  <w:num w:numId="23" w16cid:durableId="932590600">
    <w:abstractNumId w:val="12"/>
  </w:num>
  <w:num w:numId="24" w16cid:durableId="560675334">
    <w:abstractNumId w:val="28"/>
  </w:num>
  <w:num w:numId="25" w16cid:durableId="1136918755">
    <w:abstractNumId w:val="29"/>
  </w:num>
  <w:num w:numId="26" w16cid:durableId="606884767">
    <w:abstractNumId w:val="46"/>
  </w:num>
  <w:num w:numId="27" w16cid:durableId="1588539929">
    <w:abstractNumId w:val="67"/>
  </w:num>
  <w:num w:numId="28" w16cid:durableId="443236166">
    <w:abstractNumId w:val="4"/>
  </w:num>
  <w:num w:numId="29" w16cid:durableId="2118914007">
    <w:abstractNumId w:val="54"/>
  </w:num>
  <w:num w:numId="30" w16cid:durableId="982849756">
    <w:abstractNumId w:val="6"/>
  </w:num>
  <w:num w:numId="31" w16cid:durableId="1326085796">
    <w:abstractNumId w:val="15"/>
  </w:num>
  <w:num w:numId="32" w16cid:durableId="1750612509">
    <w:abstractNumId w:val="18"/>
  </w:num>
  <w:num w:numId="33" w16cid:durableId="2046707438">
    <w:abstractNumId w:val="70"/>
  </w:num>
  <w:num w:numId="34" w16cid:durableId="2105610223">
    <w:abstractNumId w:val="52"/>
  </w:num>
  <w:num w:numId="35" w16cid:durableId="1733625886">
    <w:abstractNumId w:val="22"/>
  </w:num>
  <w:num w:numId="36" w16cid:durableId="985355325">
    <w:abstractNumId w:val="62"/>
  </w:num>
  <w:num w:numId="37" w16cid:durableId="1819108146">
    <w:abstractNumId w:val="64"/>
  </w:num>
  <w:num w:numId="38" w16cid:durableId="331952560">
    <w:abstractNumId w:val="55"/>
  </w:num>
  <w:num w:numId="39" w16cid:durableId="643967567">
    <w:abstractNumId w:val="27"/>
  </w:num>
  <w:num w:numId="40" w16cid:durableId="419528478">
    <w:abstractNumId w:val="58"/>
  </w:num>
  <w:num w:numId="41" w16cid:durableId="1092631186">
    <w:abstractNumId w:val="44"/>
  </w:num>
  <w:num w:numId="42" w16cid:durableId="612445410">
    <w:abstractNumId w:val="20"/>
  </w:num>
  <w:num w:numId="43" w16cid:durableId="1174496477">
    <w:abstractNumId w:val="45"/>
  </w:num>
  <w:num w:numId="44" w16cid:durableId="1748116057">
    <w:abstractNumId w:val="60"/>
  </w:num>
  <w:num w:numId="45" w16cid:durableId="1595243933">
    <w:abstractNumId w:val="47"/>
  </w:num>
  <w:num w:numId="46" w16cid:durableId="1049768354">
    <w:abstractNumId w:val="26"/>
  </w:num>
  <w:num w:numId="47" w16cid:durableId="890193024">
    <w:abstractNumId w:val="43"/>
  </w:num>
  <w:num w:numId="48" w16cid:durableId="1707826519">
    <w:abstractNumId w:val="17"/>
  </w:num>
  <w:num w:numId="49" w16cid:durableId="137429757">
    <w:abstractNumId w:val="19"/>
  </w:num>
  <w:num w:numId="50" w16cid:durableId="661275602">
    <w:abstractNumId w:val="35"/>
  </w:num>
  <w:num w:numId="51" w16cid:durableId="1432775071">
    <w:abstractNumId w:val="48"/>
  </w:num>
  <w:num w:numId="52" w16cid:durableId="1931349944">
    <w:abstractNumId w:val="32"/>
  </w:num>
  <w:num w:numId="53" w16cid:durableId="876040187">
    <w:abstractNumId w:val="23"/>
  </w:num>
  <w:num w:numId="54" w16cid:durableId="1405763813">
    <w:abstractNumId w:val="49"/>
  </w:num>
  <w:num w:numId="55" w16cid:durableId="447553296">
    <w:abstractNumId w:val="30"/>
  </w:num>
  <w:num w:numId="56" w16cid:durableId="423307625">
    <w:abstractNumId w:val="65"/>
  </w:num>
  <w:num w:numId="57" w16cid:durableId="399258294">
    <w:abstractNumId w:val="24"/>
  </w:num>
  <w:num w:numId="58" w16cid:durableId="657658180">
    <w:abstractNumId w:val="16"/>
  </w:num>
  <w:num w:numId="59" w16cid:durableId="1706371684">
    <w:abstractNumId w:val="11"/>
  </w:num>
  <w:num w:numId="60" w16cid:durableId="741173137">
    <w:abstractNumId w:val="5"/>
  </w:num>
  <w:num w:numId="61" w16cid:durableId="1719163142">
    <w:abstractNumId w:val="25"/>
  </w:num>
  <w:num w:numId="62" w16cid:durableId="553928454">
    <w:abstractNumId w:val="61"/>
  </w:num>
  <w:num w:numId="63" w16cid:durableId="531067618">
    <w:abstractNumId w:val="31"/>
  </w:num>
  <w:num w:numId="64" w16cid:durableId="857235403">
    <w:abstractNumId w:val="39"/>
  </w:num>
  <w:num w:numId="65" w16cid:durableId="741484942">
    <w:abstractNumId w:val="57"/>
  </w:num>
  <w:num w:numId="66" w16cid:durableId="1181551675">
    <w:abstractNumId w:val="63"/>
  </w:num>
  <w:num w:numId="67" w16cid:durableId="1700858511">
    <w:abstractNumId w:val="36"/>
  </w:num>
  <w:num w:numId="68" w16cid:durableId="1416050272">
    <w:abstractNumId w:val="8"/>
  </w:num>
  <w:num w:numId="69" w16cid:durableId="143087446">
    <w:abstractNumId w:val="42"/>
  </w:num>
  <w:num w:numId="70" w16cid:durableId="2061974561">
    <w:abstractNumId w:val="56"/>
  </w:num>
  <w:num w:numId="71" w16cid:durableId="97457959">
    <w:abstractNumId w:val="3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803"/>
    <w:rsid w:val="00013D08"/>
    <w:rsid w:val="00014E26"/>
    <w:rsid w:val="00016494"/>
    <w:rsid w:val="00016BE5"/>
    <w:rsid w:val="00017139"/>
    <w:rsid w:val="00017BC2"/>
    <w:rsid w:val="00020020"/>
    <w:rsid w:val="00020BED"/>
    <w:rsid w:val="000215DB"/>
    <w:rsid w:val="000220D7"/>
    <w:rsid w:val="000220E1"/>
    <w:rsid w:val="000228A4"/>
    <w:rsid w:val="000234C2"/>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18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0C4F"/>
    <w:rsid w:val="000A1027"/>
    <w:rsid w:val="000A2457"/>
    <w:rsid w:val="000A26B1"/>
    <w:rsid w:val="000A270C"/>
    <w:rsid w:val="000A2CAB"/>
    <w:rsid w:val="000A31D9"/>
    <w:rsid w:val="000A4185"/>
    <w:rsid w:val="000A51F3"/>
    <w:rsid w:val="000A57BB"/>
    <w:rsid w:val="000A68E5"/>
    <w:rsid w:val="000A6B4D"/>
    <w:rsid w:val="000A7950"/>
    <w:rsid w:val="000B175F"/>
    <w:rsid w:val="000B1AAA"/>
    <w:rsid w:val="000B2163"/>
    <w:rsid w:val="000B29D6"/>
    <w:rsid w:val="000B2BCD"/>
    <w:rsid w:val="000B2C66"/>
    <w:rsid w:val="000B317B"/>
    <w:rsid w:val="000B3857"/>
    <w:rsid w:val="000B467C"/>
    <w:rsid w:val="000B4FD8"/>
    <w:rsid w:val="000B586E"/>
    <w:rsid w:val="000B6354"/>
    <w:rsid w:val="000B6371"/>
    <w:rsid w:val="000B6FD4"/>
    <w:rsid w:val="000B6FE2"/>
    <w:rsid w:val="000B70FA"/>
    <w:rsid w:val="000B7E3D"/>
    <w:rsid w:val="000C0CB6"/>
    <w:rsid w:val="000C2F33"/>
    <w:rsid w:val="000C3C79"/>
    <w:rsid w:val="000C4836"/>
    <w:rsid w:val="000C4D34"/>
    <w:rsid w:val="000C5275"/>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677"/>
    <w:rsid w:val="000E2E51"/>
    <w:rsid w:val="000E3C58"/>
    <w:rsid w:val="000E4CD7"/>
    <w:rsid w:val="000E5514"/>
    <w:rsid w:val="000E5532"/>
    <w:rsid w:val="000E58DF"/>
    <w:rsid w:val="000E62E9"/>
    <w:rsid w:val="000E6E7C"/>
    <w:rsid w:val="000E70FE"/>
    <w:rsid w:val="000E71D8"/>
    <w:rsid w:val="000E773A"/>
    <w:rsid w:val="000E782E"/>
    <w:rsid w:val="000E79E3"/>
    <w:rsid w:val="000F01B1"/>
    <w:rsid w:val="000F10A4"/>
    <w:rsid w:val="000F1448"/>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49B5"/>
    <w:rsid w:val="00105A31"/>
    <w:rsid w:val="001066BB"/>
    <w:rsid w:val="00106900"/>
    <w:rsid w:val="0010695B"/>
    <w:rsid w:val="00106C63"/>
    <w:rsid w:val="0010724D"/>
    <w:rsid w:val="00110E61"/>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A9B"/>
    <w:rsid w:val="0015716A"/>
    <w:rsid w:val="00157D3E"/>
    <w:rsid w:val="001604E2"/>
    <w:rsid w:val="00161A1B"/>
    <w:rsid w:val="00162648"/>
    <w:rsid w:val="00162BF4"/>
    <w:rsid w:val="00162CE5"/>
    <w:rsid w:val="0016336A"/>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001"/>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A6B9E"/>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5"/>
    <w:rsid w:val="001B74CB"/>
    <w:rsid w:val="001B7A98"/>
    <w:rsid w:val="001B7BA0"/>
    <w:rsid w:val="001B7F7F"/>
    <w:rsid w:val="001C02BF"/>
    <w:rsid w:val="001C20C9"/>
    <w:rsid w:val="001C27D1"/>
    <w:rsid w:val="001C3633"/>
    <w:rsid w:val="001C4438"/>
    <w:rsid w:val="001C494F"/>
    <w:rsid w:val="001C5360"/>
    <w:rsid w:val="001C621B"/>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2AF1"/>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4D13"/>
    <w:rsid w:val="001F54FE"/>
    <w:rsid w:val="001F5DEC"/>
    <w:rsid w:val="001F5E30"/>
    <w:rsid w:val="001F6D6C"/>
    <w:rsid w:val="001F7A9F"/>
    <w:rsid w:val="001F7B7F"/>
    <w:rsid w:val="0020015C"/>
    <w:rsid w:val="00200AE9"/>
    <w:rsid w:val="00200B61"/>
    <w:rsid w:val="00200CF8"/>
    <w:rsid w:val="0020103B"/>
    <w:rsid w:val="002011A6"/>
    <w:rsid w:val="00201878"/>
    <w:rsid w:val="0020255A"/>
    <w:rsid w:val="00202BC2"/>
    <w:rsid w:val="00203767"/>
    <w:rsid w:val="002042F1"/>
    <w:rsid w:val="00204494"/>
    <w:rsid w:val="00204B03"/>
    <w:rsid w:val="00206072"/>
    <w:rsid w:val="0020608E"/>
    <w:rsid w:val="0020614C"/>
    <w:rsid w:val="00206576"/>
    <w:rsid w:val="002067D1"/>
    <w:rsid w:val="002073BB"/>
    <w:rsid w:val="0021065F"/>
    <w:rsid w:val="00211846"/>
    <w:rsid w:val="002120A3"/>
    <w:rsid w:val="0021233F"/>
    <w:rsid w:val="00212C6A"/>
    <w:rsid w:val="002130F4"/>
    <w:rsid w:val="00213425"/>
    <w:rsid w:val="00214477"/>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6D8"/>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4F0A"/>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94F"/>
    <w:rsid w:val="002A7439"/>
    <w:rsid w:val="002A7986"/>
    <w:rsid w:val="002B1E68"/>
    <w:rsid w:val="002B22A0"/>
    <w:rsid w:val="002B2BFF"/>
    <w:rsid w:val="002B3336"/>
    <w:rsid w:val="002B4207"/>
    <w:rsid w:val="002B4A13"/>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5C64"/>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165C"/>
    <w:rsid w:val="002E2E66"/>
    <w:rsid w:val="002E2F16"/>
    <w:rsid w:val="002E31E4"/>
    <w:rsid w:val="002E34D5"/>
    <w:rsid w:val="002E49C6"/>
    <w:rsid w:val="002E5429"/>
    <w:rsid w:val="002E596D"/>
    <w:rsid w:val="002E5AB6"/>
    <w:rsid w:val="002E78E5"/>
    <w:rsid w:val="002E78EE"/>
    <w:rsid w:val="002E7BFB"/>
    <w:rsid w:val="002F05AA"/>
    <w:rsid w:val="002F1382"/>
    <w:rsid w:val="002F1BB8"/>
    <w:rsid w:val="002F1CFD"/>
    <w:rsid w:val="002F2457"/>
    <w:rsid w:val="002F26B1"/>
    <w:rsid w:val="002F2782"/>
    <w:rsid w:val="002F2CB4"/>
    <w:rsid w:val="002F4777"/>
    <w:rsid w:val="002F4AA5"/>
    <w:rsid w:val="002F4CAA"/>
    <w:rsid w:val="002F4DFE"/>
    <w:rsid w:val="002F5364"/>
    <w:rsid w:val="002F54A1"/>
    <w:rsid w:val="002F6C14"/>
    <w:rsid w:val="002F6CFE"/>
    <w:rsid w:val="002F6EB4"/>
    <w:rsid w:val="002F75F1"/>
    <w:rsid w:val="002F776C"/>
    <w:rsid w:val="00300A4C"/>
    <w:rsid w:val="00301B91"/>
    <w:rsid w:val="00302597"/>
    <w:rsid w:val="00302A97"/>
    <w:rsid w:val="00304042"/>
    <w:rsid w:val="0030479C"/>
    <w:rsid w:val="00305294"/>
    <w:rsid w:val="00305426"/>
    <w:rsid w:val="00305F39"/>
    <w:rsid w:val="00306861"/>
    <w:rsid w:val="0030776C"/>
    <w:rsid w:val="00307FD4"/>
    <w:rsid w:val="003101CD"/>
    <w:rsid w:val="003106DF"/>
    <w:rsid w:val="0031086A"/>
    <w:rsid w:val="003126FE"/>
    <w:rsid w:val="0031326F"/>
    <w:rsid w:val="00313F98"/>
    <w:rsid w:val="00314BBB"/>
    <w:rsid w:val="0031586D"/>
    <w:rsid w:val="00315A18"/>
    <w:rsid w:val="00315F13"/>
    <w:rsid w:val="0031661A"/>
    <w:rsid w:val="003167A6"/>
    <w:rsid w:val="00317A06"/>
    <w:rsid w:val="00317BFB"/>
    <w:rsid w:val="00317F5B"/>
    <w:rsid w:val="00320EB4"/>
    <w:rsid w:val="00321824"/>
    <w:rsid w:val="00321A7E"/>
    <w:rsid w:val="00323017"/>
    <w:rsid w:val="00323E08"/>
    <w:rsid w:val="003259C8"/>
    <w:rsid w:val="00325C5A"/>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5CC"/>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6C05"/>
    <w:rsid w:val="003672B9"/>
    <w:rsid w:val="003675CF"/>
    <w:rsid w:val="00367971"/>
    <w:rsid w:val="00367F78"/>
    <w:rsid w:val="00367FE0"/>
    <w:rsid w:val="00370291"/>
    <w:rsid w:val="0037092E"/>
    <w:rsid w:val="00371333"/>
    <w:rsid w:val="00371408"/>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52B6"/>
    <w:rsid w:val="003856CF"/>
    <w:rsid w:val="003862FF"/>
    <w:rsid w:val="00386629"/>
    <w:rsid w:val="003870B0"/>
    <w:rsid w:val="0038710C"/>
    <w:rsid w:val="003876EB"/>
    <w:rsid w:val="0038797D"/>
    <w:rsid w:val="00387C95"/>
    <w:rsid w:val="003919CE"/>
    <w:rsid w:val="00392940"/>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C54"/>
    <w:rsid w:val="0040507F"/>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2B7"/>
    <w:rsid w:val="0042651A"/>
    <w:rsid w:val="0042660E"/>
    <w:rsid w:val="004277B7"/>
    <w:rsid w:val="00427962"/>
    <w:rsid w:val="004311B3"/>
    <w:rsid w:val="004313D2"/>
    <w:rsid w:val="00431698"/>
    <w:rsid w:val="00431799"/>
    <w:rsid w:val="00431C86"/>
    <w:rsid w:val="00432804"/>
    <w:rsid w:val="00433190"/>
    <w:rsid w:val="00433745"/>
    <w:rsid w:val="00433EDD"/>
    <w:rsid w:val="004343A7"/>
    <w:rsid w:val="00434451"/>
    <w:rsid w:val="0043467E"/>
    <w:rsid w:val="004348DA"/>
    <w:rsid w:val="00434B3D"/>
    <w:rsid w:val="00435C95"/>
    <w:rsid w:val="00436D76"/>
    <w:rsid w:val="00437351"/>
    <w:rsid w:val="004376D3"/>
    <w:rsid w:val="00440849"/>
    <w:rsid w:val="004422FD"/>
    <w:rsid w:val="00442374"/>
    <w:rsid w:val="00442DE3"/>
    <w:rsid w:val="00444316"/>
    <w:rsid w:val="0044438F"/>
    <w:rsid w:val="00444408"/>
    <w:rsid w:val="00444660"/>
    <w:rsid w:val="004447CF"/>
    <w:rsid w:val="00444AE7"/>
    <w:rsid w:val="00444BF7"/>
    <w:rsid w:val="00444EBB"/>
    <w:rsid w:val="00445B43"/>
    <w:rsid w:val="00445FCF"/>
    <w:rsid w:val="0044699F"/>
    <w:rsid w:val="0044733A"/>
    <w:rsid w:val="004474F5"/>
    <w:rsid w:val="00450429"/>
    <w:rsid w:val="00450513"/>
    <w:rsid w:val="004513C4"/>
    <w:rsid w:val="00451DEB"/>
    <w:rsid w:val="00452349"/>
    <w:rsid w:val="004538BE"/>
    <w:rsid w:val="004555C2"/>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74A"/>
    <w:rsid w:val="0047296B"/>
    <w:rsid w:val="0047323A"/>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77934"/>
    <w:rsid w:val="0048121E"/>
    <w:rsid w:val="0048127D"/>
    <w:rsid w:val="0048160C"/>
    <w:rsid w:val="00481A29"/>
    <w:rsid w:val="004820E3"/>
    <w:rsid w:val="00482B79"/>
    <w:rsid w:val="00482FDA"/>
    <w:rsid w:val="00483F8B"/>
    <w:rsid w:val="00485DBB"/>
    <w:rsid w:val="00485EC4"/>
    <w:rsid w:val="00486B67"/>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4D1"/>
    <w:rsid w:val="004968B0"/>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532"/>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6AFA"/>
    <w:rsid w:val="004E7686"/>
    <w:rsid w:val="004E7E6D"/>
    <w:rsid w:val="004F03F5"/>
    <w:rsid w:val="004F0BA2"/>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657C"/>
    <w:rsid w:val="005066C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463"/>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6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27FB"/>
    <w:rsid w:val="00552AAA"/>
    <w:rsid w:val="00552B82"/>
    <w:rsid w:val="00553C2A"/>
    <w:rsid w:val="00553E5E"/>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379"/>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CDD"/>
    <w:rsid w:val="00584F7F"/>
    <w:rsid w:val="00586D5B"/>
    <w:rsid w:val="00587EFF"/>
    <w:rsid w:val="0059004E"/>
    <w:rsid w:val="005900C9"/>
    <w:rsid w:val="005902BA"/>
    <w:rsid w:val="00590756"/>
    <w:rsid w:val="00594224"/>
    <w:rsid w:val="005949B1"/>
    <w:rsid w:val="00595DB8"/>
    <w:rsid w:val="0059615A"/>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9E5"/>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637"/>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482"/>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3AF8"/>
    <w:rsid w:val="006E415C"/>
    <w:rsid w:val="006E4491"/>
    <w:rsid w:val="006E45E9"/>
    <w:rsid w:val="006E4FDA"/>
    <w:rsid w:val="006E57A1"/>
    <w:rsid w:val="006E6087"/>
    <w:rsid w:val="006E60DB"/>
    <w:rsid w:val="006E7B24"/>
    <w:rsid w:val="006F0BBC"/>
    <w:rsid w:val="006F0BFD"/>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4AB"/>
    <w:rsid w:val="007203BD"/>
    <w:rsid w:val="00720CE1"/>
    <w:rsid w:val="0072174C"/>
    <w:rsid w:val="007224FE"/>
    <w:rsid w:val="007226CC"/>
    <w:rsid w:val="00722E71"/>
    <w:rsid w:val="00722E83"/>
    <w:rsid w:val="007234A8"/>
    <w:rsid w:val="00723F70"/>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37ED7"/>
    <w:rsid w:val="00740B1C"/>
    <w:rsid w:val="00741615"/>
    <w:rsid w:val="00741727"/>
    <w:rsid w:val="00741E92"/>
    <w:rsid w:val="00742133"/>
    <w:rsid w:val="00742567"/>
    <w:rsid w:val="00742AF8"/>
    <w:rsid w:val="00742DEE"/>
    <w:rsid w:val="00742DF0"/>
    <w:rsid w:val="00743969"/>
    <w:rsid w:val="007441E3"/>
    <w:rsid w:val="007442D0"/>
    <w:rsid w:val="00744945"/>
    <w:rsid w:val="007452F3"/>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3E8D"/>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62B"/>
    <w:rsid w:val="00767DD6"/>
    <w:rsid w:val="007701B1"/>
    <w:rsid w:val="00770279"/>
    <w:rsid w:val="00770620"/>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5B5C"/>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6C72"/>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1A"/>
    <w:rsid w:val="00797877"/>
    <w:rsid w:val="007A097E"/>
    <w:rsid w:val="007A0BB5"/>
    <w:rsid w:val="007A0ECD"/>
    <w:rsid w:val="007A15FD"/>
    <w:rsid w:val="007A1912"/>
    <w:rsid w:val="007A1B39"/>
    <w:rsid w:val="007A220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91A"/>
    <w:rsid w:val="007C0A91"/>
    <w:rsid w:val="007C0F86"/>
    <w:rsid w:val="007C2AC6"/>
    <w:rsid w:val="007C34A6"/>
    <w:rsid w:val="007C367B"/>
    <w:rsid w:val="007C3CBA"/>
    <w:rsid w:val="007C6589"/>
    <w:rsid w:val="007C6624"/>
    <w:rsid w:val="007C6AA4"/>
    <w:rsid w:val="007C70A7"/>
    <w:rsid w:val="007C734E"/>
    <w:rsid w:val="007C7590"/>
    <w:rsid w:val="007D203B"/>
    <w:rsid w:val="007D255E"/>
    <w:rsid w:val="007D2845"/>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E3C"/>
    <w:rsid w:val="0083640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0FB5"/>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B5B"/>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4ACF"/>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EE3"/>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3EE3"/>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41F"/>
    <w:rsid w:val="008F7723"/>
    <w:rsid w:val="008F78F3"/>
    <w:rsid w:val="008F7D35"/>
    <w:rsid w:val="008F7DC5"/>
    <w:rsid w:val="0090025D"/>
    <w:rsid w:val="009004E8"/>
    <w:rsid w:val="00900586"/>
    <w:rsid w:val="00900592"/>
    <w:rsid w:val="00900695"/>
    <w:rsid w:val="00900E4A"/>
    <w:rsid w:val="00900FB4"/>
    <w:rsid w:val="00901861"/>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D06"/>
    <w:rsid w:val="009249CD"/>
    <w:rsid w:val="00924A00"/>
    <w:rsid w:val="00924FB2"/>
    <w:rsid w:val="00925434"/>
    <w:rsid w:val="00925CA3"/>
    <w:rsid w:val="00926994"/>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928"/>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5FAC"/>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4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AA9"/>
    <w:rsid w:val="009E2B76"/>
    <w:rsid w:val="009E3400"/>
    <w:rsid w:val="009E38C6"/>
    <w:rsid w:val="009E3AF4"/>
    <w:rsid w:val="009E408B"/>
    <w:rsid w:val="009E44AA"/>
    <w:rsid w:val="009E48A6"/>
    <w:rsid w:val="009E49F5"/>
    <w:rsid w:val="009E4E2C"/>
    <w:rsid w:val="009E5842"/>
    <w:rsid w:val="009E721C"/>
    <w:rsid w:val="009E77FC"/>
    <w:rsid w:val="009F0968"/>
    <w:rsid w:val="009F0F39"/>
    <w:rsid w:val="009F1924"/>
    <w:rsid w:val="009F1DFC"/>
    <w:rsid w:val="009F30BE"/>
    <w:rsid w:val="009F3277"/>
    <w:rsid w:val="009F3F53"/>
    <w:rsid w:val="009F46A5"/>
    <w:rsid w:val="009F558E"/>
    <w:rsid w:val="009F617D"/>
    <w:rsid w:val="009F6760"/>
    <w:rsid w:val="009F68A9"/>
    <w:rsid w:val="009F6B29"/>
    <w:rsid w:val="00A011EA"/>
    <w:rsid w:val="00A036B3"/>
    <w:rsid w:val="00A03857"/>
    <w:rsid w:val="00A038C5"/>
    <w:rsid w:val="00A03DF8"/>
    <w:rsid w:val="00A04002"/>
    <w:rsid w:val="00A05481"/>
    <w:rsid w:val="00A05D70"/>
    <w:rsid w:val="00A06633"/>
    <w:rsid w:val="00A0667A"/>
    <w:rsid w:val="00A071AC"/>
    <w:rsid w:val="00A075C0"/>
    <w:rsid w:val="00A10D0C"/>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18"/>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6A6"/>
    <w:rsid w:val="00A61978"/>
    <w:rsid w:val="00A62166"/>
    <w:rsid w:val="00A6250A"/>
    <w:rsid w:val="00A627E7"/>
    <w:rsid w:val="00A62DED"/>
    <w:rsid w:val="00A62E65"/>
    <w:rsid w:val="00A63B2E"/>
    <w:rsid w:val="00A63E9E"/>
    <w:rsid w:val="00A63F48"/>
    <w:rsid w:val="00A64715"/>
    <w:rsid w:val="00A64771"/>
    <w:rsid w:val="00A649AA"/>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856"/>
    <w:rsid w:val="00A82D12"/>
    <w:rsid w:val="00A838C4"/>
    <w:rsid w:val="00A84998"/>
    <w:rsid w:val="00A85874"/>
    <w:rsid w:val="00A85917"/>
    <w:rsid w:val="00A86303"/>
    <w:rsid w:val="00A87A97"/>
    <w:rsid w:val="00A90027"/>
    <w:rsid w:val="00A90111"/>
    <w:rsid w:val="00A9096F"/>
    <w:rsid w:val="00A91140"/>
    <w:rsid w:val="00A92147"/>
    <w:rsid w:val="00A92302"/>
    <w:rsid w:val="00A92C4E"/>
    <w:rsid w:val="00A93752"/>
    <w:rsid w:val="00A938BC"/>
    <w:rsid w:val="00A94A18"/>
    <w:rsid w:val="00A95FA3"/>
    <w:rsid w:val="00A960D4"/>
    <w:rsid w:val="00A970BA"/>
    <w:rsid w:val="00AA0838"/>
    <w:rsid w:val="00AA1A7C"/>
    <w:rsid w:val="00AA1FDB"/>
    <w:rsid w:val="00AA286F"/>
    <w:rsid w:val="00AA2E76"/>
    <w:rsid w:val="00AA30EA"/>
    <w:rsid w:val="00AA4088"/>
    <w:rsid w:val="00AA4880"/>
    <w:rsid w:val="00AA4930"/>
    <w:rsid w:val="00AA54B9"/>
    <w:rsid w:val="00AA5792"/>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3D2D"/>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39D"/>
    <w:rsid w:val="00B0574C"/>
    <w:rsid w:val="00B05F33"/>
    <w:rsid w:val="00B07E39"/>
    <w:rsid w:val="00B1044F"/>
    <w:rsid w:val="00B1080F"/>
    <w:rsid w:val="00B11B79"/>
    <w:rsid w:val="00B11D63"/>
    <w:rsid w:val="00B11E83"/>
    <w:rsid w:val="00B12639"/>
    <w:rsid w:val="00B12848"/>
    <w:rsid w:val="00B12B5A"/>
    <w:rsid w:val="00B13922"/>
    <w:rsid w:val="00B13BCB"/>
    <w:rsid w:val="00B13C50"/>
    <w:rsid w:val="00B13EE8"/>
    <w:rsid w:val="00B14494"/>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3A9C"/>
    <w:rsid w:val="00B346F0"/>
    <w:rsid w:val="00B35A16"/>
    <w:rsid w:val="00B36CB3"/>
    <w:rsid w:val="00B36CF8"/>
    <w:rsid w:val="00B371D2"/>
    <w:rsid w:val="00B374B8"/>
    <w:rsid w:val="00B37983"/>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47F57"/>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38B1"/>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9048B"/>
    <w:rsid w:val="00B907C7"/>
    <w:rsid w:val="00B90AB5"/>
    <w:rsid w:val="00B911AE"/>
    <w:rsid w:val="00B91BCB"/>
    <w:rsid w:val="00B91C83"/>
    <w:rsid w:val="00B91C8B"/>
    <w:rsid w:val="00B91DD6"/>
    <w:rsid w:val="00B92A0C"/>
    <w:rsid w:val="00B92BF9"/>
    <w:rsid w:val="00B941DB"/>
    <w:rsid w:val="00B94B85"/>
    <w:rsid w:val="00B94CA3"/>
    <w:rsid w:val="00B951F9"/>
    <w:rsid w:val="00B9560E"/>
    <w:rsid w:val="00B95B6C"/>
    <w:rsid w:val="00B96995"/>
    <w:rsid w:val="00B969DA"/>
    <w:rsid w:val="00B97084"/>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47C"/>
    <w:rsid w:val="00BB4613"/>
    <w:rsid w:val="00BB47C4"/>
    <w:rsid w:val="00BB55D0"/>
    <w:rsid w:val="00BB61BF"/>
    <w:rsid w:val="00BB65D4"/>
    <w:rsid w:val="00BB69A4"/>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A2A"/>
    <w:rsid w:val="00BC7E25"/>
    <w:rsid w:val="00BC7EFF"/>
    <w:rsid w:val="00BC7FE6"/>
    <w:rsid w:val="00BD0160"/>
    <w:rsid w:val="00BD0A57"/>
    <w:rsid w:val="00BD0F1E"/>
    <w:rsid w:val="00BD12E8"/>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2D4C"/>
    <w:rsid w:val="00BE3C57"/>
    <w:rsid w:val="00BE445D"/>
    <w:rsid w:val="00BE4B66"/>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47E"/>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1C44"/>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13BB"/>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60C"/>
    <w:rsid w:val="00CA4BE3"/>
    <w:rsid w:val="00CA6293"/>
    <w:rsid w:val="00CA7654"/>
    <w:rsid w:val="00CA7AC8"/>
    <w:rsid w:val="00CA7AE3"/>
    <w:rsid w:val="00CA7B96"/>
    <w:rsid w:val="00CB009A"/>
    <w:rsid w:val="00CB093C"/>
    <w:rsid w:val="00CB0BCD"/>
    <w:rsid w:val="00CB1068"/>
    <w:rsid w:val="00CB107F"/>
    <w:rsid w:val="00CB115F"/>
    <w:rsid w:val="00CB21FF"/>
    <w:rsid w:val="00CB27DF"/>
    <w:rsid w:val="00CB2CAC"/>
    <w:rsid w:val="00CB2F7A"/>
    <w:rsid w:val="00CB390D"/>
    <w:rsid w:val="00CB3DD8"/>
    <w:rsid w:val="00CB581F"/>
    <w:rsid w:val="00CB5A51"/>
    <w:rsid w:val="00CB5B87"/>
    <w:rsid w:val="00CB5D95"/>
    <w:rsid w:val="00CB5F35"/>
    <w:rsid w:val="00CB62D4"/>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B39"/>
    <w:rsid w:val="00CD3522"/>
    <w:rsid w:val="00CD3856"/>
    <w:rsid w:val="00CD3BCE"/>
    <w:rsid w:val="00CD438E"/>
    <w:rsid w:val="00CD454B"/>
    <w:rsid w:val="00CD4576"/>
    <w:rsid w:val="00CD4BFE"/>
    <w:rsid w:val="00CD65CB"/>
    <w:rsid w:val="00CD6F2F"/>
    <w:rsid w:val="00CD7982"/>
    <w:rsid w:val="00CE067B"/>
    <w:rsid w:val="00CE0CEC"/>
    <w:rsid w:val="00CE0E45"/>
    <w:rsid w:val="00CE1CDC"/>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90E"/>
    <w:rsid w:val="00CF3F03"/>
    <w:rsid w:val="00CF5B41"/>
    <w:rsid w:val="00CF64EB"/>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CAB"/>
    <w:rsid w:val="00D21F0D"/>
    <w:rsid w:val="00D2320A"/>
    <w:rsid w:val="00D23601"/>
    <w:rsid w:val="00D243D3"/>
    <w:rsid w:val="00D247C5"/>
    <w:rsid w:val="00D24840"/>
    <w:rsid w:val="00D24B1A"/>
    <w:rsid w:val="00D25E60"/>
    <w:rsid w:val="00D26ACF"/>
    <w:rsid w:val="00D27A29"/>
    <w:rsid w:val="00D302A2"/>
    <w:rsid w:val="00D302B6"/>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1B7"/>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696"/>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6EF"/>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571E"/>
    <w:rsid w:val="00DA6287"/>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19EA"/>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434"/>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0F02"/>
    <w:rsid w:val="00E21795"/>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5182"/>
    <w:rsid w:val="00E35283"/>
    <w:rsid w:val="00E353D5"/>
    <w:rsid w:val="00E35413"/>
    <w:rsid w:val="00E35BA9"/>
    <w:rsid w:val="00E35EDF"/>
    <w:rsid w:val="00E35FFD"/>
    <w:rsid w:val="00E36475"/>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5C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2AF"/>
    <w:rsid w:val="00E65B7F"/>
    <w:rsid w:val="00E65F60"/>
    <w:rsid w:val="00E667B7"/>
    <w:rsid w:val="00E667DF"/>
    <w:rsid w:val="00E66821"/>
    <w:rsid w:val="00E676B4"/>
    <w:rsid w:val="00E723B9"/>
    <w:rsid w:val="00E72798"/>
    <w:rsid w:val="00E74597"/>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6E4"/>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75F"/>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EB2"/>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4C25"/>
    <w:rsid w:val="00EC63B3"/>
    <w:rsid w:val="00EC647E"/>
    <w:rsid w:val="00EC66A6"/>
    <w:rsid w:val="00EC7055"/>
    <w:rsid w:val="00EC7AF0"/>
    <w:rsid w:val="00EC7D82"/>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5155"/>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1F7F"/>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979"/>
    <w:rsid w:val="00F07ADA"/>
    <w:rsid w:val="00F10B93"/>
    <w:rsid w:val="00F11564"/>
    <w:rsid w:val="00F1283F"/>
    <w:rsid w:val="00F12D2C"/>
    <w:rsid w:val="00F1307C"/>
    <w:rsid w:val="00F14D0E"/>
    <w:rsid w:val="00F16002"/>
    <w:rsid w:val="00F176E4"/>
    <w:rsid w:val="00F17C2F"/>
    <w:rsid w:val="00F17C3D"/>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06D0"/>
    <w:rsid w:val="00F61FD0"/>
    <w:rsid w:val="00F621C4"/>
    <w:rsid w:val="00F63D46"/>
    <w:rsid w:val="00F64B49"/>
    <w:rsid w:val="00F65C1E"/>
    <w:rsid w:val="00F65C63"/>
    <w:rsid w:val="00F65E30"/>
    <w:rsid w:val="00F66EB1"/>
    <w:rsid w:val="00F67F3A"/>
    <w:rsid w:val="00F717E2"/>
    <w:rsid w:val="00F74355"/>
    <w:rsid w:val="00F75E83"/>
    <w:rsid w:val="00F7694E"/>
    <w:rsid w:val="00F76FD3"/>
    <w:rsid w:val="00F776B8"/>
    <w:rsid w:val="00F77CD4"/>
    <w:rsid w:val="00F80A83"/>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104B"/>
    <w:rsid w:val="00FA2711"/>
    <w:rsid w:val="00FA27DC"/>
    <w:rsid w:val="00FA2DB6"/>
    <w:rsid w:val="00FA59D6"/>
    <w:rsid w:val="00FA5CF5"/>
    <w:rsid w:val="00FA63D0"/>
    <w:rsid w:val="00FA6529"/>
    <w:rsid w:val="00FA6847"/>
    <w:rsid w:val="00FA6D89"/>
    <w:rsid w:val="00FA6F16"/>
    <w:rsid w:val="00FA6F68"/>
    <w:rsid w:val="00FA7088"/>
    <w:rsid w:val="00FB0060"/>
    <w:rsid w:val="00FB06FB"/>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 w:type="character" w:customStyle="1" w:styleId="PisMrk">
    <w:name w:val="Päis Märk"/>
    <w:basedOn w:val="Liguvaikefont"/>
    <w:link w:val="Pis"/>
    <w:uiPriority w:val="99"/>
    <w:rsid w:val="00F77CD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1791</TotalTime>
  <Pages>4</Pages>
  <Words>1637</Words>
  <Characters>9497</Characters>
  <Application>Microsoft Office Word</Application>
  <DocSecurity>0</DocSecurity>
  <Lines>79</Lines>
  <Paragraphs>22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11112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Krista Pärn</cp:lastModifiedBy>
  <cp:revision>1619</cp:revision>
  <cp:lastPrinted>2009-10-14T12:22:00Z</cp:lastPrinted>
  <dcterms:created xsi:type="dcterms:W3CDTF">2023-08-14T09:20:00Z</dcterms:created>
  <dcterms:modified xsi:type="dcterms:W3CDTF">2024-12-09T10:29:00Z</dcterms:modified>
</cp:coreProperties>
</file>